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A2C7FF" w14:textId="78FE7D5E" w:rsidR="00144570" w:rsidRPr="00E211B3" w:rsidRDefault="00144570" w:rsidP="00CC2DB8">
      <w:pPr>
        <w:jc w:val="right"/>
        <w:rPr>
          <w:rFonts w:ascii="Arial" w:hAnsi="Arial" w:cs="Arial"/>
          <w:b/>
          <w:bCs/>
          <w:color w:val="312885"/>
          <w:sz w:val="26"/>
          <w:szCs w:val="26"/>
        </w:rPr>
      </w:pPr>
      <w:r w:rsidRPr="00E211B3">
        <w:rPr>
          <w:rFonts w:ascii="Arial" w:hAnsi="Arial" w:cs="Arial"/>
          <w:b/>
          <w:bCs/>
          <w:color w:val="312885"/>
          <w:sz w:val="26"/>
          <w:szCs w:val="26"/>
        </w:rPr>
        <w:t>1</w:t>
      </w:r>
      <w:r>
        <w:rPr>
          <w:rFonts w:ascii="Arial" w:hAnsi="Arial" w:cs="Arial"/>
          <w:b/>
          <w:bCs/>
          <w:color w:val="312885"/>
          <w:sz w:val="26"/>
          <w:szCs w:val="26"/>
        </w:rPr>
        <w:t>4</w:t>
      </w:r>
      <w:r w:rsidRPr="00E211B3">
        <w:rPr>
          <w:rFonts w:ascii="Arial" w:hAnsi="Arial" w:cs="Arial"/>
          <w:b/>
          <w:bCs/>
          <w:color w:val="312885"/>
          <w:sz w:val="26"/>
          <w:szCs w:val="26"/>
        </w:rPr>
        <w:t xml:space="preserve"> MAGGIO 2025</w:t>
      </w:r>
    </w:p>
    <w:p w14:paraId="1FDF45C0" w14:textId="0B58E280" w:rsidR="00144570" w:rsidRDefault="00144570" w:rsidP="00144570">
      <w:pPr>
        <w:jc w:val="right"/>
        <w:rPr>
          <w:rFonts w:cs="Arial"/>
          <w:color w:val="312885"/>
        </w:rPr>
      </w:pPr>
      <w:r>
        <w:rPr>
          <w:rFonts w:cs="Arial"/>
          <w:color w:val="312885"/>
        </w:rPr>
        <w:t>Accademia Navale di Livorno</w:t>
      </w:r>
      <w:r w:rsidRPr="00E211B3">
        <w:rPr>
          <w:rFonts w:cs="Arial"/>
          <w:color w:val="312885"/>
        </w:rPr>
        <w:t xml:space="preserve">, </w:t>
      </w:r>
    </w:p>
    <w:p w14:paraId="72E58482" w14:textId="4E3EFB70" w:rsidR="003A4EB2" w:rsidRDefault="00144570" w:rsidP="00CC2DB8">
      <w:pPr>
        <w:jc w:val="right"/>
        <w:rPr>
          <w:rFonts w:cs="Arial"/>
          <w:color w:val="312885"/>
        </w:rPr>
      </w:pPr>
      <w:r>
        <w:rPr>
          <w:rFonts w:cs="Arial"/>
          <w:color w:val="312885"/>
        </w:rPr>
        <w:t xml:space="preserve">Sala </w:t>
      </w:r>
      <w:r w:rsidR="00CC2DB8">
        <w:rPr>
          <w:rFonts w:cs="Arial"/>
          <w:color w:val="312885"/>
        </w:rPr>
        <w:t>Ric. Principale</w:t>
      </w:r>
    </w:p>
    <w:p w14:paraId="7D23E258" w14:textId="77777777" w:rsidR="00CC2DB8" w:rsidRPr="00CC2DB8" w:rsidRDefault="00CC2DB8" w:rsidP="00CC2DB8">
      <w:pPr>
        <w:jc w:val="right"/>
        <w:rPr>
          <w:rFonts w:cs="Arial"/>
          <w:color w:val="312885"/>
        </w:rPr>
      </w:pPr>
    </w:p>
    <w:p w14:paraId="0B6AFADE" w14:textId="3CFDE275" w:rsidR="00471E54" w:rsidRDefault="00471E54" w:rsidP="00471E54">
      <w:pPr>
        <w:pStyle w:val="PreformattedText"/>
        <w:shd w:val="clear" w:color="auto" w:fill="FFFFFF"/>
        <w:ind w:left="567"/>
        <w:rPr>
          <w:rFonts w:ascii="Calibri" w:hAnsi="Calibri"/>
          <w:b/>
          <w:bCs/>
          <w:sz w:val="32"/>
          <w:szCs w:val="32"/>
        </w:rPr>
      </w:pPr>
      <w:r w:rsidRPr="00471E54">
        <w:rPr>
          <w:rFonts w:ascii="Arial" w:eastAsia="Times New Roman" w:hAnsi="Arial" w:cs="Arial"/>
          <w:b/>
          <w:bCs/>
          <w:color w:val="312885"/>
          <w:spacing w:val="10"/>
          <w:kern w:val="0"/>
          <w:sz w:val="36"/>
          <w:szCs w:val="32"/>
          <w:lang w:eastAsia="it-IT" w:bidi="ar-SA"/>
        </w:rPr>
        <w:t>INQUADRAMENTO NORMATIVO E</w:t>
      </w:r>
      <w:r>
        <w:rPr>
          <w:rFonts w:ascii="Arial" w:eastAsia="Times New Roman" w:hAnsi="Arial" w:cs="Arial"/>
          <w:b/>
          <w:bCs/>
          <w:color w:val="312885"/>
          <w:spacing w:val="10"/>
          <w:kern w:val="0"/>
          <w:sz w:val="36"/>
          <w:szCs w:val="32"/>
          <w:lang w:eastAsia="it-IT" w:bidi="ar-SA"/>
        </w:rPr>
        <w:t xml:space="preserve"> </w:t>
      </w:r>
      <w:r w:rsidRPr="00471E54">
        <w:rPr>
          <w:rFonts w:ascii="Arial" w:eastAsia="Times New Roman" w:hAnsi="Arial" w:cs="Arial"/>
          <w:b/>
          <w:bCs/>
          <w:color w:val="312885"/>
          <w:spacing w:val="10"/>
          <w:kern w:val="0"/>
          <w:sz w:val="36"/>
          <w:szCs w:val="32"/>
          <w:lang w:eastAsia="it-IT" w:bidi="ar-SA"/>
        </w:rPr>
        <w:t>REGOLATORIO</w:t>
      </w:r>
      <w:r w:rsidRPr="00471E54">
        <w:rPr>
          <w:rFonts w:ascii="Calibri" w:hAnsi="Calibri"/>
          <w:b/>
          <w:bCs/>
          <w:sz w:val="32"/>
          <w:szCs w:val="32"/>
        </w:rPr>
        <w:t xml:space="preserve">  </w:t>
      </w:r>
    </w:p>
    <w:p w14:paraId="619CF0B3" w14:textId="3B7EF6F8" w:rsidR="00471E54" w:rsidRPr="00471E54" w:rsidRDefault="00471E54" w:rsidP="00471E54">
      <w:pPr>
        <w:pStyle w:val="PreformattedText"/>
        <w:shd w:val="clear" w:color="auto" w:fill="FFFFFF"/>
        <w:ind w:left="567"/>
        <w:rPr>
          <w:rFonts w:ascii="Arial" w:eastAsia="Times New Roman" w:hAnsi="Arial" w:cs="Arial"/>
          <w:color w:val="312885"/>
          <w:spacing w:val="-8"/>
          <w:kern w:val="0"/>
          <w:sz w:val="28"/>
          <w:lang w:eastAsia="it-IT" w:bidi="ar-SA"/>
        </w:rPr>
      </w:pPr>
      <w:r w:rsidRPr="00471E54">
        <w:rPr>
          <w:rFonts w:ascii="Arial" w:eastAsia="Times New Roman" w:hAnsi="Arial" w:cs="Arial"/>
          <w:color w:val="312885"/>
          <w:spacing w:val="-8"/>
          <w:kern w:val="0"/>
          <w:sz w:val="28"/>
          <w:lang w:eastAsia="it-IT" w:bidi="ar-SA"/>
        </w:rPr>
        <w:t>LA GESTIONE SOSTENIBILE DELLA COSTA</w:t>
      </w:r>
      <w:r>
        <w:rPr>
          <w:rFonts w:ascii="Arial" w:eastAsia="Times New Roman" w:hAnsi="Arial" w:cs="Arial"/>
          <w:color w:val="312885"/>
          <w:spacing w:val="-8"/>
          <w:kern w:val="0"/>
          <w:sz w:val="28"/>
          <w:lang w:eastAsia="it-IT" w:bidi="ar-SA"/>
        </w:rPr>
        <w:t xml:space="preserve"> </w:t>
      </w:r>
      <w:r w:rsidRPr="00471E54">
        <w:rPr>
          <w:rFonts w:ascii="Arial" w:eastAsia="Times New Roman" w:hAnsi="Arial" w:cs="Arial"/>
          <w:color w:val="312885"/>
          <w:spacing w:val="-8"/>
          <w:kern w:val="0"/>
          <w:sz w:val="28"/>
          <w:lang w:eastAsia="it-IT" w:bidi="ar-SA"/>
        </w:rPr>
        <w:t xml:space="preserve">DALLE CRITICITA' ALLE STRATEGIE DI SOLUZIONE </w:t>
      </w:r>
    </w:p>
    <w:p w14:paraId="23E93692" w14:textId="45A6CC54" w:rsidR="00471E54" w:rsidRPr="00B3621B" w:rsidRDefault="00471E54" w:rsidP="00E336C1">
      <w:pPr>
        <w:pStyle w:val="PreformattedText"/>
        <w:shd w:val="clear" w:color="auto" w:fill="FFFFFF"/>
        <w:ind w:left="4111" w:firstLine="709"/>
        <w:rPr>
          <w:rFonts w:ascii="Arial" w:eastAsia="Times New Roman" w:hAnsi="Arial" w:cs="Arial"/>
          <w:b/>
          <w:bCs/>
          <w:color w:val="FF0000"/>
          <w:spacing w:val="-8"/>
          <w:kern w:val="0"/>
          <w:sz w:val="28"/>
          <w:lang w:eastAsia="it-IT" w:bidi="ar-SA"/>
        </w:rPr>
      </w:pPr>
      <w:r w:rsidRPr="00B3621B">
        <w:rPr>
          <w:rFonts w:ascii="Arial" w:eastAsia="Times New Roman" w:hAnsi="Arial" w:cs="Arial"/>
          <w:b/>
          <w:bCs/>
          <w:color w:val="FF0000"/>
          <w:spacing w:val="-8"/>
          <w:kern w:val="0"/>
          <w:sz w:val="28"/>
          <w:lang w:eastAsia="it-IT" w:bidi="ar-SA"/>
        </w:rPr>
        <w:t xml:space="preserve">LE NUOVE NORMATIVE </w:t>
      </w:r>
    </w:p>
    <w:p w14:paraId="439BACDD" w14:textId="2715B139" w:rsidR="00471E54" w:rsidRPr="00B3621B" w:rsidRDefault="00471E54" w:rsidP="00E336C1">
      <w:pPr>
        <w:pStyle w:val="PreformattedText"/>
        <w:shd w:val="clear" w:color="auto" w:fill="FFFFFF"/>
        <w:ind w:left="4111" w:firstLine="709"/>
        <w:rPr>
          <w:rFonts w:ascii="Arial" w:eastAsia="Times New Roman" w:hAnsi="Arial" w:cs="Arial"/>
          <w:b/>
          <w:bCs/>
          <w:color w:val="FF0000"/>
          <w:spacing w:val="-8"/>
          <w:kern w:val="0"/>
          <w:sz w:val="28"/>
          <w:lang w:eastAsia="it-IT" w:bidi="ar-SA"/>
        </w:rPr>
      </w:pPr>
      <w:r w:rsidRPr="00B3621B">
        <w:rPr>
          <w:rFonts w:ascii="Arial" w:eastAsia="Times New Roman" w:hAnsi="Arial" w:cs="Arial"/>
          <w:b/>
          <w:bCs/>
          <w:color w:val="FF0000"/>
          <w:spacing w:val="-8"/>
          <w:kern w:val="0"/>
          <w:sz w:val="28"/>
          <w:lang w:eastAsia="it-IT" w:bidi="ar-SA"/>
        </w:rPr>
        <w:t xml:space="preserve">I RIFERIMENTI </w:t>
      </w:r>
      <w:r w:rsidR="000F5129" w:rsidRPr="00B3621B">
        <w:rPr>
          <w:rFonts w:ascii="Arial" w:eastAsia="Times New Roman" w:hAnsi="Arial" w:cs="Arial"/>
          <w:b/>
          <w:bCs/>
          <w:color w:val="FF0000"/>
          <w:spacing w:val="-8"/>
          <w:kern w:val="0"/>
          <w:sz w:val="28"/>
          <w:lang w:eastAsia="it-IT" w:bidi="ar-SA"/>
        </w:rPr>
        <w:t>TECNICI E</w:t>
      </w:r>
      <w:r w:rsidR="00E336C1" w:rsidRPr="00B3621B">
        <w:rPr>
          <w:rFonts w:ascii="Arial" w:eastAsia="Times New Roman" w:hAnsi="Arial" w:cs="Arial"/>
          <w:b/>
          <w:bCs/>
          <w:color w:val="FF0000"/>
          <w:spacing w:val="-8"/>
          <w:kern w:val="0"/>
          <w:sz w:val="28"/>
          <w:lang w:eastAsia="it-IT" w:bidi="ar-SA"/>
        </w:rPr>
        <w:t xml:space="preserve"> </w:t>
      </w:r>
      <w:r w:rsidRPr="00B3621B">
        <w:rPr>
          <w:rFonts w:ascii="Arial" w:eastAsia="Times New Roman" w:hAnsi="Arial" w:cs="Arial"/>
          <w:b/>
          <w:bCs/>
          <w:color w:val="FF0000"/>
          <w:spacing w:val="-8"/>
          <w:kern w:val="0"/>
          <w:sz w:val="28"/>
          <w:lang w:eastAsia="it-IT" w:bidi="ar-SA"/>
        </w:rPr>
        <w:t xml:space="preserve">SCIENTIFICI </w:t>
      </w:r>
    </w:p>
    <w:p w14:paraId="6379D09C" w14:textId="241EA250" w:rsidR="003C7CCE" w:rsidRPr="00B3621B" w:rsidRDefault="00471E54" w:rsidP="00E336C1">
      <w:pPr>
        <w:pStyle w:val="PreformattedText"/>
        <w:shd w:val="clear" w:color="auto" w:fill="FFFFFF"/>
        <w:ind w:left="4111" w:firstLine="709"/>
        <w:rPr>
          <w:rStyle w:val="StrongEmphasis"/>
          <w:rFonts w:ascii="Arial" w:eastAsia="Times New Roman" w:hAnsi="Arial" w:cs="Arial"/>
          <w:b w:val="0"/>
          <w:bCs w:val="0"/>
          <w:color w:val="FF0000"/>
          <w:spacing w:val="-8"/>
          <w:kern w:val="0"/>
          <w:sz w:val="28"/>
          <w:lang w:eastAsia="it-IT" w:bidi="ar-SA"/>
        </w:rPr>
      </w:pPr>
      <w:r w:rsidRPr="00B3621B">
        <w:rPr>
          <w:rFonts w:ascii="Arial" w:eastAsia="Times New Roman" w:hAnsi="Arial" w:cs="Arial"/>
          <w:b/>
          <w:bCs/>
          <w:color w:val="FF0000"/>
          <w:spacing w:val="-8"/>
          <w:kern w:val="0"/>
          <w:sz w:val="28"/>
          <w:lang w:eastAsia="it-IT" w:bidi="ar-SA"/>
        </w:rPr>
        <w:t>LE COMPETENZE.</w:t>
      </w:r>
    </w:p>
    <w:tbl>
      <w:tblPr>
        <w:tblpPr w:leftFromText="141" w:rightFromText="141" w:vertAnchor="text" w:horzAnchor="margin" w:tblpXSpec="center" w:tblpY="497"/>
        <w:tblW w:w="9107" w:type="dxa"/>
        <w:tblLook w:val="04A0" w:firstRow="1" w:lastRow="0" w:firstColumn="1" w:lastColumn="0" w:noHBand="0" w:noVBand="1"/>
      </w:tblPr>
      <w:tblGrid>
        <w:gridCol w:w="1560"/>
        <w:gridCol w:w="7547"/>
      </w:tblGrid>
      <w:tr w:rsidR="00A607D2" w:rsidRPr="00E211B3" w14:paraId="33F13DBB" w14:textId="77777777" w:rsidTr="001D3B30">
        <w:tc>
          <w:tcPr>
            <w:tcW w:w="1560" w:type="dxa"/>
            <w:shd w:val="clear" w:color="auto" w:fill="auto"/>
          </w:tcPr>
          <w:p w14:paraId="3CEAF1BF" w14:textId="559D92E2" w:rsidR="00A607D2" w:rsidRPr="00E211B3" w:rsidRDefault="00A607D2" w:rsidP="00936C95">
            <w:pPr>
              <w:spacing w:line="240" w:lineRule="exact"/>
              <w:jc w:val="right"/>
              <w:outlineLvl w:val="0"/>
              <w:rPr>
                <w:rFonts w:cs="Arial"/>
                <w:bCs/>
                <w:color w:val="312885"/>
                <w:sz w:val="20"/>
                <w:szCs w:val="20"/>
              </w:rPr>
            </w:pPr>
            <w:r w:rsidRPr="00E211B3">
              <w:rPr>
                <w:rFonts w:cs="Arial"/>
                <w:bCs/>
                <w:color w:val="312885"/>
                <w:sz w:val="20"/>
                <w:szCs w:val="20"/>
              </w:rPr>
              <w:t xml:space="preserve">Ore </w:t>
            </w:r>
            <w:r>
              <w:rPr>
                <w:rFonts w:cs="Arial"/>
                <w:bCs/>
                <w:color w:val="312885"/>
                <w:sz w:val="20"/>
                <w:szCs w:val="20"/>
              </w:rPr>
              <w:t>1</w:t>
            </w:r>
            <w:r w:rsidR="008A4A2F">
              <w:rPr>
                <w:rFonts w:cs="Arial"/>
                <w:bCs/>
                <w:color w:val="312885"/>
                <w:sz w:val="20"/>
                <w:szCs w:val="20"/>
              </w:rPr>
              <w:t>4.</w:t>
            </w:r>
            <w:r w:rsidR="005A1356">
              <w:rPr>
                <w:rFonts w:cs="Arial"/>
                <w:bCs/>
                <w:color w:val="312885"/>
                <w:sz w:val="20"/>
                <w:szCs w:val="20"/>
              </w:rPr>
              <w:t>30</w:t>
            </w:r>
          </w:p>
        </w:tc>
        <w:tc>
          <w:tcPr>
            <w:tcW w:w="7547" w:type="dxa"/>
            <w:shd w:val="clear" w:color="auto" w:fill="auto"/>
          </w:tcPr>
          <w:p w14:paraId="713C6307" w14:textId="77777777" w:rsidR="001D3B30" w:rsidRPr="002170C5" w:rsidRDefault="001D3B30" w:rsidP="001D3B30">
            <w:pPr>
              <w:spacing w:line="240" w:lineRule="exact"/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</w:pPr>
            <w:r w:rsidRPr="002170C5"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  <w:t xml:space="preserve">Saluti Istituzionali </w:t>
            </w:r>
          </w:p>
          <w:p w14:paraId="34AFEDB8" w14:textId="77777777" w:rsidR="001D3B30" w:rsidRPr="002170C5" w:rsidRDefault="001D3B30" w:rsidP="001D3B30">
            <w:pPr>
              <w:spacing w:line="240" w:lineRule="exact"/>
              <w:rPr>
                <w:rFonts w:cs="Arial"/>
                <w:bCs/>
                <w:color w:val="312885"/>
                <w:sz w:val="20"/>
                <w:szCs w:val="20"/>
              </w:rPr>
            </w:pPr>
            <w:r w:rsidRPr="002170C5"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  <w:t>Luca Salvetti</w:t>
            </w:r>
            <w:r>
              <w:rPr>
                <w:rFonts w:cs="Arial"/>
                <w:i/>
                <w:iCs/>
                <w:color w:val="312885"/>
                <w:sz w:val="20"/>
                <w:szCs w:val="20"/>
              </w:rPr>
              <w:t xml:space="preserve"> </w:t>
            </w:r>
            <w:r w:rsidRPr="002170C5">
              <w:rPr>
                <w:rFonts w:cs="Arial"/>
                <w:bCs/>
                <w:color w:val="312885"/>
                <w:sz w:val="20"/>
                <w:szCs w:val="20"/>
              </w:rPr>
              <w:t xml:space="preserve">Sindaco di Livorno </w:t>
            </w:r>
          </w:p>
          <w:p w14:paraId="5C3F6E27" w14:textId="77777777" w:rsidR="001D3B30" w:rsidRDefault="001D3B30" w:rsidP="001D3B30">
            <w:pPr>
              <w:spacing w:line="240" w:lineRule="exact"/>
              <w:rPr>
                <w:rFonts w:cs="Arial"/>
                <w:bCs/>
                <w:color w:val="312885"/>
                <w:sz w:val="20"/>
                <w:szCs w:val="20"/>
              </w:rPr>
            </w:pPr>
            <w:r w:rsidRPr="002170C5">
              <w:rPr>
                <w:rFonts w:cs="Arial"/>
                <w:b/>
                <w:i/>
                <w:iCs/>
                <w:color w:val="312885"/>
                <w:sz w:val="20"/>
                <w:szCs w:val="20"/>
              </w:rPr>
              <w:t>Monia Monni</w:t>
            </w:r>
            <w:r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  <w:t xml:space="preserve"> </w:t>
            </w:r>
            <w:r w:rsidRPr="005A1356">
              <w:rPr>
                <w:rFonts w:cs="Arial"/>
                <w:bCs/>
                <w:color w:val="312885"/>
                <w:sz w:val="20"/>
                <w:szCs w:val="20"/>
              </w:rPr>
              <w:t xml:space="preserve">Ass. Regionale </w:t>
            </w:r>
            <w:r>
              <w:rPr>
                <w:rFonts w:cs="Arial"/>
                <w:bCs/>
                <w:color w:val="312885"/>
                <w:sz w:val="20"/>
                <w:szCs w:val="20"/>
              </w:rPr>
              <w:t>a</w:t>
            </w:r>
            <w:r w:rsidRPr="005A1356">
              <w:rPr>
                <w:rFonts w:cs="Arial"/>
                <w:bCs/>
                <w:color w:val="312885"/>
                <w:sz w:val="20"/>
                <w:szCs w:val="20"/>
              </w:rPr>
              <w:t>ll’</w:t>
            </w:r>
            <w:r>
              <w:rPr>
                <w:rFonts w:cs="Arial"/>
                <w:bCs/>
                <w:color w:val="312885"/>
                <w:sz w:val="20"/>
                <w:szCs w:val="20"/>
              </w:rPr>
              <w:t>A</w:t>
            </w:r>
            <w:r w:rsidRPr="005A1356">
              <w:rPr>
                <w:rFonts w:cs="Arial"/>
                <w:bCs/>
                <w:color w:val="312885"/>
                <w:sz w:val="20"/>
                <w:szCs w:val="20"/>
              </w:rPr>
              <w:t xml:space="preserve">mbiente </w:t>
            </w:r>
          </w:p>
          <w:p w14:paraId="0F99D49C" w14:textId="77777777" w:rsidR="001D3B30" w:rsidRDefault="001D3B30" w:rsidP="001D3B30">
            <w:pPr>
              <w:spacing w:line="240" w:lineRule="exact"/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</w:pPr>
          </w:p>
          <w:p w14:paraId="2846B471" w14:textId="1E82F508" w:rsidR="001D3B30" w:rsidRPr="001D3B30" w:rsidRDefault="001D3B30" w:rsidP="001D3B30">
            <w:pPr>
              <w:spacing w:line="240" w:lineRule="exact"/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  <w:t>Moderatori:</w:t>
            </w:r>
          </w:p>
          <w:p w14:paraId="3B852DF0" w14:textId="77777777" w:rsidR="001D3B30" w:rsidRPr="001D3B30" w:rsidRDefault="001D3B30" w:rsidP="001D3B30">
            <w:pPr>
              <w:spacing w:line="240" w:lineRule="exact"/>
              <w:rPr>
                <w:rFonts w:cs="Arial"/>
                <w:bCs/>
                <w:color w:val="312885"/>
                <w:sz w:val="20"/>
                <w:szCs w:val="20"/>
              </w:rPr>
            </w:pPr>
            <w:r w:rsidRPr="00D30289">
              <w:rPr>
                <w:rFonts w:cs="Arial"/>
                <w:b/>
                <w:color w:val="312885"/>
                <w:sz w:val="20"/>
                <w:szCs w:val="20"/>
              </w:rPr>
              <w:t>Marco Masi</w:t>
            </w:r>
            <w:r w:rsidRPr="001D3B30">
              <w:rPr>
                <w:rFonts w:cs="Arial"/>
                <w:bCs/>
                <w:color w:val="312885"/>
                <w:sz w:val="20"/>
                <w:szCs w:val="20"/>
              </w:rPr>
              <w:t>, Dirigente Settore Tutela delle Acque e Costa – Regione Toscana</w:t>
            </w:r>
          </w:p>
          <w:p w14:paraId="58C79880" w14:textId="7F4036B0" w:rsidR="001D3B30" w:rsidRPr="001D3B30" w:rsidRDefault="001D3B30" w:rsidP="001D3B30">
            <w:pPr>
              <w:spacing w:line="240" w:lineRule="exact"/>
              <w:rPr>
                <w:rFonts w:cs="Arial"/>
                <w:bCs/>
                <w:color w:val="312885"/>
                <w:sz w:val="20"/>
                <w:szCs w:val="20"/>
              </w:rPr>
            </w:pPr>
            <w:r w:rsidRPr="00D30289">
              <w:rPr>
                <w:rFonts w:cs="Arial"/>
                <w:b/>
                <w:color w:val="312885"/>
                <w:sz w:val="20"/>
                <w:szCs w:val="20"/>
              </w:rPr>
              <w:t>Barbara La Comba</w:t>
            </w:r>
            <w:r w:rsidRPr="001D3B30">
              <w:rPr>
                <w:rFonts w:cs="Arial"/>
                <w:bCs/>
                <w:color w:val="312885"/>
                <w:sz w:val="20"/>
                <w:szCs w:val="20"/>
              </w:rPr>
              <w:t>, Responsabile Ambiente ASA</w:t>
            </w:r>
          </w:p>
          <w:p w14:paraId="39CE21BE" w14:textId="7C796B57" w:rsidR="002170C5" w:rsidRPr="00E211B3" w:rsidRDefault="002170C5" w:rsidP="001D3B30">
            <w:pPr>
              <w:spacing w:line="240" w:lineRule="exact"/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</w:pPr>
          </w:p>
        </w:tc>
      </w:tr>
      <w:tr w:rsidR="00A607D2" w:rsidRPr="001A3998" w14:paraId="04099D8E" w14:textId="77777777" w:rsidTr="001D3B30">
        <w:trPr>
          <w:trHeight w:val="2484"/>
        </w:trPr>
        <w:tc>
          <w:tcPr>
            <w:tcW w:w="1560" w:type="dxa"/>
            <w:shd w:val="clear" w:color="auto" w:fill="auto"/>
          </w:tcPr>
          <w:p w14:paraId="64EF4D6E" w14:textId="66009418" w:rsidR="008A4A2F" w:rsidRPr="001A3998" w:rsidRDefault="00A607D2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1A3998">
              <w:rPr>
                <w:rFonts w:cs="Arial"/>
                <w:bCs/>
                <w:color w:val="312885"/>
                <w:sz w:val="20"/>
                <w:szCs w:val="20"/>
              </w:rPr>
              <w:t xml:space="preserve">Ore </w:t>
            </w:r>
            <w:r w:rsidR="00D73AB1" w:rsidRPr="001A3998">
              <w:rPr>
                <w:rFonts w:cs="Arial"/>
                <w:bCs/>
                <w:color w:val="312885"/>
                <w:sz w:val="20"/>
                <w:szCs w:val="20"/>
              </w:rPr>
              <w:t>1</w:t>
            </w:r>
            <w:r w:rsidR="005A1356" w:rsidRPr="001A3998">
              <w:rPr>
                <w:rFonts w:cs="Arial"/>
                <w:bCs/>
                <w:color w:val="312885"/>
                <w:sz w:val="20"/>
                <w:szCs w:val="20"/>
              </w:rPr>
              <w:t>4.45</w:t>
            </w:r>
          </w:p>
          <w:p w14:paraId="2FBA8E4D" w14:textId="77777777" w:rsidR="008A4A2F" w:rsidRPr="001A3998" w:rsidRDefault="008A4A2F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333B2996" w14:textId="77777777" w:rsidR="008A4A2F" w:rsidRPr="001A3998" w:rsidRDefault="008A4A2F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6ECB5F24" w14:textId="77777777" w:rsidR="005A1356" w:rsidRPr="001A3998" w:rsidRDefault="005A1356" w:rsidP="001E57CD">
            <w:pPr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6EB94CFD" w14:textId="77777777" w:rsidR="00B9524E" w:rsidRPr="001A3998" w:rsidRDefault="00B9524E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451F9DFB" w14:textId="12CA1CA3" w:rsidR="00A607D2" w:rsidRPr="001A3998" w:rsidRDefault="008A4A2F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1A3998">
              <w:rPr>
                <w:rFonts w:cs="Arial"/>
                <w:color w:val="312885"/>
                <w:sz w:val="19"/>
                <w:szCs w:val="19"/>
              </w:rPr>
              <w:t xml:space="preserve">Ore </w:t>
            </w:r>
            <w:r w:rsidR="005A1356" w:rsidRPr="001A3998">
              <w:rPr>
                <w:rFonts w:cs="Arial"/>
                <w:color w:val="312885"/>
                <w:sz w:val="19"/>
                <w:szCs w:val="19"/>
              </w:rPr>
              <w:t>15.10</w:t>
            </w:r>
          </w:p>
          <w:p w14:paraId="0A58A9CD" w14:textId="77777777" w:rsidR="003935F4" w:rsidRPr="001A3998" w:rsidRDefault="003935F4" w:rsidP="00B9524E">
            <w:pPr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0885EC2C" w14:textId="77777777" w:rsidR="00B9524E" w:rsidRDefault="00B9524E" w:rsidP="00B9524E">
            <w:pPr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01B4D670" w14:textId="77777777" w:rsidR="00367FDF" w:rsidRPr="001A3998" w:rsidRDefault="00367FDF" w:rsidP="00B9524E">
            <w:pPr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7322F5BC" w14:textId="77777777" w:rsidR="00615508" w:rsidRDefault="00615508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321F4683" w14:textId="119345B5" w:rsidR="00615508" w:rsidRDefault="003935F4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1A3998">
              <w:rPr>
                <w:rFonts w:cs="Arial"/>
                <w:color w:val="312885"/>
                <w:sz w:val="19"/>
                <w:szCs w:val="19"/>
              </w:rPr>
              <w:t>Ore 15.</w:t>
            </w:r>
            <w:r w:rsidR="005A1356" w:rsidRPr="001A3998">
              <w:rPr>
                <w:rFonts w:cs="Arial"/>
                <w:color w:val="312885"/>
                <w:sz w:val="19"/>
                <w:szCs w:val="19"/>
              </w:rPr>
              <w:t>30</w:t>
            </w:r>
          </w:p>
          <w:p w14:paraId="62100404" w14:textId="77777777" w:rsidR="00367FDF" w:rsidRDefault="00367FDF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1282584F" w14:textId="77777777" w:rsidR="00367FDF" w:rsidRDefault="00367FDF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05BF1D64" w14:textId="31DC8C75" w:rsidR="003935F4" w:rsidRPr="001A3998" w:rsidRDefault="003935F4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1A3998">
              <w:rPr>
                <w:rFonts w:cs="Arial"/>
                <w:color w:val="312885"/>
                <w:sz w:val="19"/>
                <w:szCs w:val="19"/>
              </w:rPr>
              <w:t>Ore 15.</w:t>
            </w:r>
            <w:r w:rsidR="005A1356" w:rsidRPr="001A3998">
              <w:rPr>
                <w:rFonts w:cs="Arial"/>
                <w:color w:val="312885"/>
                <w:sz w:val="19"/>
                <w:szCs w:val="19"/>
              </w:rPr>
              <w:t>50</w:t>
            </w:r>
          </w:p>
          <w:p w14:paraId="79A40DCF" w14:textId="77777777" w:rsidR="005A1356" w:rsidRPr="001A3998" w:rsidRDefault="005A1356" w:rsidP="00B9524E">
            <w:pPr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1127539D" w14:textId="77777777" w:rsidR="00B9524E" w:rsidRPr="001A3998" w:rsidRDefault="00B9524E" w:rsidP="00B9524E">
            <w:pPr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20DA3843" w14:textId="0DD68474" w:rsidR="003935F4" w:rsidRPr="001A3998" w:rsidRDefault="003935F4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1A3998">
              <w:rPr>
                <w:rFonts w:cs="Arial"/>
                <w:color w:val="312885"/>
                <w:sz w:val="19"/>
                <w:szCs w:val="19"/>
              </w:rPr>
              <w:t xml:space="preserve">Ore </w:t>
            </w:r>
            <w:r w:rsidR="005A1356" w:rsidRPr="001A3998">
              <w:rPr>
                <w:rFonts w:cs="Arial"/>
                <w:color w:val="312885"/>
                <w:sz w:val="19"/>
                <w:szCs w:val="19"/>
              </w:rPr>
              <w:t>16.10</w:t>
            </w:r>
          </w:p>
          <w:p w14:paraId="5BFF3AF3" w14:textId="77777777" w:rsidR="003935F4" w:rsidRPr="001A3998" w:rsidRDefault="003935F4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4451D8AB" w14:textId="77777777" w:rsidR="00B9524E" w:rsidRPr="001A3998" w:rsidRDefault="00B9524E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3DA9D306" w14:textId="7E38725C" w:rsidR="003935F4" w:rsidRPr="001A3998" w:rsidRDefault="003935F4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1A3998">
              <w:rPr>
                <w:rFonts w:cs="Arial"/>
                <w:color w:val="312885"/>
                <w:sz w:val="19"/>
                <w:szCs w:val="19"/>
              </w:rPr>
              <w:t>Ore 1</w:t>
            </w:r>
            <w:r w:rsidR="00B9524E" w:rsidRPr="001A3998">
              <w:rPr>
                <w:rFonts w:cs="Arial"/>
                <w:color w:val="312885"/>
                <w:sz w:val="19"/>
                <w:szCs w:val="19"/>
              </w:rPr>
              <w:t>6</w:t>
            </w:r>
            <w:r w:rsidRPr="001A3998">
              <w:rPr>
                <w:rFonts w:cs="Arial"/>
                <w:color w:val="312885"/>
                <w:sz w:val="19"/>
                <w:szCs w:val="19"/>
              </w:rPr>
              <w:t>.</w:t>
            </w:r>
            <w:r w:rsidR="00B9524E" w:rsidRPr="001A3998">
              <w:rPr>
                <w:rFonts w:cs="Arial"/>
                <w:color w:val="312885"/>
                <w:sz w:val="19"/>
                <w:szCs w:val="19"/>
              </w:rPr>
              <w:t>3</w:t>
            </w:r>
            <w:r w:rsidRPr="001A3998">
              <w:rPr>
                <w:rFonts w:cs="Arial"/>
                <w:color w:val="312885"/>
                <w:sz w:val="19"/>
                <w:szCs w:val="19"/>
              </w:rPr>
              <w:t>0</w:t>
            </w:r>
          </w:p>
          <w:p w14:paraId="1268E0CA" w14:textId="77777777" w:rsidR="003935F4" w:rsidRPr="001A3998" w:rsidRDefault="003935F4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2348703B" w14:textId="77777777" w:rsidR="003935F4" w:rsidRPr="001A3998" w:rsidRDefault="003935F4" w:rsidP="001E57CD">
            <w:pPr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  <w:p w14:paraId="646DCBC1" w14:textId="77777777" w:rsidR="003935F4" w:rsidRPr="001A3998" w:rsidRDefault="003935F4" w:rsidP="00B9524E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1A3998">
              <w:rPr>
                <w:rFonts w:cs="Arial"/>
                <w:color w:val="312885"/>
                <w:sz w:val="19"/>
                <w:szCs w:val="19"/>
              </w:rPr>
              <w:t>Ore 1</w:t>
            </w:r>
            <w:r w:rsidR="001E57CD" w:rsidRPr="001A3998">
              <w:rPr>
                <w:rFonts w:cs="Arial"/>
                <w:color w:val="312885"/>
                <w:sz w:val="19"/>
                <w:szCs w:val="19"/>
              </w:rPr>
              <w:t>6.50</w:t>
            </w:r>
          </w:p>
          <w:p w14:paraId="0D081B49" w14:textId="77777777" w:rsidR="001E57CD" w:rsidRPr="001A3998" w:rsidRDefault="001E57CD" w:rsidP="00B9524E">
            <w:pPr>
              <w:jc w:val="right"/>
              <w:outlineLvl w:val="0"/>
              <w:rPr>
                <w:rFonts w:cs="Arial"/>
                <w:bCs/>
                <w:color w:val="312885"/>
                <w:sz w:val="20"/>
                <w:szCs w:val="20"/>
              </w:rPr>
            </w:pPr>
          </w:p>
          <w:p w14:paraId="545DEEBE" w14:textId="77777777" w:rsidR="001E57CD" w:rsidRPr="001A3998" w:rsidRDefault="001E57CD" w:rsidP="00B9524E">
            <w:pPr>
              <w:jc w:val="right"/>
              <w:outlineLvl w:val="0"/>
              <w:rPr>
                <w:rFonts w:cs="Arial"/>
                <w:bCs/>
                <w:color w:val="312885"/>
                <w:sz w:val="20"/>
                <w:szCs w:val="20"/>
              </w:rPr>
            </w:pPr>
          </w:p>
          <w:p w14:paraId="7164F809" w14:textId="77777777" w:rsidR="001E57CD" w:rsidRPr="001A3998" w:rsidRDefault="001E57CD" w:rsidP="001E57CD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1A3998">
              <w:rPr>
                <w:rFonts w:cs="Arial"/>
                <w:color w:val="312885"/>
                <w:sz w:val="19"/>
                <w:szCs w:val="19"/>
              </w:rPr>
              <w:t>Ore 17.10</w:t>
            </w:r>
          </w:p>
          <w:p w14:paraId="310C09D3" w14:textId="77777777" w:rsidR="001E57CD" w:rsidRDefault="001E57CD" w:rsidP="001E57CD">
            <w:pPr>
              <w:jc w:val="right"/>
              <w:outlineLvl w:val="0"/>
              <w:rPr>
                <w:rFonts w:cs="Arial"/>
                <w:bCs/>
                <w:color w:val="312885"/>
                <w:sz w:val="19"/>
                <w:szCs w:val="19"/>
              </w:rPr>
            </w:pPr>
          </w:p>
          <w:p w14:paraId="0CF3658D" w14:textId="77777777" w:rsidR="00615508" w:rsidRPr="001A3998" w:rsidRDefault="00615508" w:rsidP="001E57CD">
            <w:pPr>
              <w:jc w:val="right"/>
              <w:outlineLvl w:val="0"/>
              <w:rPr>
                <w:rFonts w:cs="Arial"/>
                <w:bCs/>
                <w:color w:val="312885"/>
                <w:sz w:val="19"/>
                <w:szCs w:val="19"/>
              </w:rPr>
            </w:pPr>
          </w:p>
          <w:p w14:paraId="67F1604F" w14:textId="5D62C428" w:rsidR="001E57CD" w:rsidRPr="001A3998" w:rsidRDefault="001E57CD" w:rsidP="001E57CD">
            <w:pPr>
              <w:jc w:val="right"/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1A3998">
              <w:rPr>
                <w:rFonts w:cs="Arial"/>
                <w:bCs/>
                <w:color w:val="312885"/>
                <w:sz w:val="19"/>
                <w:szCs w:val="19"/>
              </w:rPr>
              <w:t>Ore 17.30</w:t>
            </w:r>
          </w:p>
        </w:tc>
        <w:tc>
          <w:tcPr>
            <w:tcW w:w="7547" w:type="dxa"/>
            <w:shd w:val="clear" w:color="auto" w:fill="auto"/>
          </w:tcPr>
          <w:p w14:paraId="516607E7" w14:textId="3EC38734" w:rsidR="003935F4" w:rsidRPr="00615508" w:rsidRDefault="003935F4" w:rsidP="00B9524E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  <w:lang w:val="en-GB"/>
              </w:rPr>
            </w:pPr>
            <w:r w:rsidRPr="00615508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  <w:lang w:val="en-GB"/>
              </w:rPr>
              <w:t xml:space="preserve">Lorenzo </w:t>
            </w:r>
            <w:proofErr w:type="spellStart"/>
            <w:r w:rsidRPr="00615508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  <w:lang w:val="en-GB"/>
              </w:rPr>
              <w:t>Mannelli</w:t>
            </w:r>
            <w:proofErr w:type="spellEnd"/>
            <w:r w:rsidRPr="00615508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  <w:lang w:val="en-GB"/>
              </w:rPr>
              <w:t>,</w:t>
            </w:r>
            <w:r w:rsidRPr="00615508">
              <w:rPr>
                <w:rFonts w:ascii="Liberation Serif" w:hAnsi="Liberation Serif" w:cs="Arial"/>
                <w:i/>
                <w:iCs/>
                <w:color w:val="312885"/>
                <w:sz w:val="20"/>
                <w:szCs w:val="20"/>
                <w:lang w:val="en-GB"/>
              </w:rPr>
              <w:t xml:space="preserve"> </w:t>
            </w:r>
            <w:r w:rsidR="00A11B33" w:rsidRPr="00615508">
              <w:rPr>
                <w:rFonts w:ascii="Liberation Serif" w:hAnsi="Liberation Serif" w:cs="Arial"/>
                <w:i/>
                <w:iCs/>
                <w:color w:val="312885"/>
                <w:sz w:val="20"/>
                <w:szCs w:val="20"/>
                <w:lang w:val="en-GB"/>
              </w:rPr>
              <w:t>European Parliament - Directorate-General for Information Technologies and Cybersecurity.</w:t>
            </w:r>
          </w:p>
          <w:p w14:paraId="7691BBA9" w14:textId="5E1CBAC5" w:rsidR="003935F4" w:rsidRDefault="000933E6" w:rsidP="00B9524E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  <w:r w:rsidRPr="000933E6">
              <w:rPr>
                <w:rFonts w:ascii="Liberation Serif" w:hAnsi="Liberation Serif" w:cs="Arial"/>
                <w:color w:val="312885"/>
                <w:sz w:val="20"/>
                <w:szCs w:val="20"/>
              </w:rPr>
              <w:t>Mare, Comunità e Digitalizzazione: Navigare il Futuro tra Intelligenza Artificiale e Sostenibilità</w:t>
            </w:r>
          </w:p>
          <w:p w14:paraId="178366A1" w14:textId="77777777" w:rsidR="00534F48" w:rsidRPr="001A3998" w:rsidRDefault="00534F48" w:rsidP="00B9524E">
            <w:pPr>
              <w:pStyle w:val="Default"/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</w:p>
          <w:p w14:paraId="3369E415" w14:textId="77777777" w:rsidR="00615508" w:rsidRPr="00615508" w:rsidRDefault="00615508" w:rsidP="00615508">
            <w:pPr>
              <w:pStyle w:val="Default"/>
              <w:rPr>
                <w:rFonts w:ascii="Liberation Serif" w:hAnsi="Liberation Serif" w:cs="Arial"/>
                <w:i/>
                <w:iCs/>
                <w:color w:val="312885"/>
                <w:sz w:val="20"/>
                <w:szCs w:val="20"/>
              </w:rPr>
            </w:pPr>
            <w:r w:rsidRPr="001A3998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  <w:t xml:space="preserve">Pietro </w:t>
            </w:r>
            <w:proofErr w:type="spellStart"/>
            <w:r w:rsidRPr="001A3998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  <w:t>Rubellini</w:t>
            </w:r>
            <w:proofErr w:type="spellEnd"/>
            <w:r w:rsidRPr="001A3998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  <w:t xml:space="preserve">, </w:t>
            </w:r>
            <w:r w:rsidRPr="00615508">
              <w:rPr>
                <w:rFonts w:ascii="Liberation Serif" w:hAnsi="Liberation Serif" w:cs="Arial"/>
                <w:i/>
                <w:iCs/>
                <w:color w:val="312885"/>
                <w:sz w:val="20"/>
                <w:szCs w:val="20"/>
              </w:rPr>
              <w:t xml:space="preserve">Direttore ARPAT Toscana </w:t>
            </w:r>
          </w:p>
          <w:p w14:paraId="005FDB31" w14:textId="77777777" w:rsidR="00615508" w:rsidRDefault="00615508" w:rsidP="00615508">
            <w:pPr>
              <w:pStyle w:val="Default"/>
              <w:rPr>
                <w:rFonts w:ascii="Liberation Serif" w:hAnsi="Liberation Serif" w:cs="Arial"/>
                <w:color w:val="312885"/>
                <w:kern w:val="2"/>
                <w:sz w:val="20"/>
                <w:szCs w:val="20"/>
                <w:lang w:bidi="hi-IN"/>
              </w:rPr>
            </w:pPr>
            <w:r w:rsidRPr="00345054">
              <w:rPr>
                <w:rFonts w:ascii="Liberation Serif" w:hAnsi="Liberation Serif" w:cs="Arial"/>
                <w:color w:val="312885"/>
                <w:kern w:val="2"/>
                <w:sz w:val="20"/>
                <w:szCs w:val="20"/>
                <w:lang w:bidi="hi-IN"/>
              </w:rPr>
              <w:t>Lo stato dell’arte della Toscana: come coniugare controlli ambientali e sfide del cambiamento climatico</w:t>
            </w:r>
          </w:p>
          <w:p w14:paraId="5D0DC8D5" w14:textId="77777777" w:rsidR="00615508" w:rsidRDefault="00615508" w:rsidP="00B9524E">
            <w:pPr>
              <w:outlineLvl w:val="0"/>
              <w:rPr>
                <w:rFonts w:cs="Arial"/>
                <w:b/>
                <w:bCs/>
                <w:color w:val="312885"/>
                <w:sz w:val="19"/>
                <w:szCs w:val="19"/>
              </w:rPr>
            </w:pPr>
          </w:p>
          <w:p w14:paraId="530A02A9" w14:textId="786886F1" w:rsidR="00345054" w:rsidRDefault="00716389" w:rsidP="00B9524E">
            <w:pPr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716389">
              <w:rPr>
                <w:rFonts w:cs="Arial"/>
                <w:b/>
                <w:bCs/>
                <w:color w:val="312885"/>
                <w:sz w:val="19"/>
                <w:szCs w:val="19"/>
              </w:rPr>
              <w:t xml:space="preserve">Filippo </w:t>
            </w:r>
            <w:proofErr w:type="spellStart"/>
            <w:r w:rsidRPr="00716389">
              <w:rPr>
                <w:rFonts w:cs="Arial"/>
                <w:b/>
                <w:bCs/>
                <w:color w:val="312885"/>
                <w:sz w:val="19"/>
                <w:szCs w:val="19"/>
              </w:rPr>
              <w:t>Giabbani</w:t>
            </w:r>
            <w:proofErr w:type="spellEnd"/>
            <w:r w:rsidRPr="00716389">
              <w:rPr>
                <w:rFonts w:cs="Arial"/>
                <w:color w:val="312885"/>
                <w:sz w:val="19"/>
                <w:szCs w:val="19"/>
              </w:rPr>
              <w:t xml:space="preserve">, </w:t>
            </w:r>
            <w:r w:rsidRPr="00615508">
              <w:rPr>
                <w:rFonts w:cs="Arial"/>
                <w:i/>
                <w:iCs/>
                <w:color w:val="312885"/>
                <w:sz w:val="19"/>
                <w:szCs w:val="19"/>
              </w:rPr>
              <w:t>Autorità di Gestione del PO Italia Francia Marittimo.</w:t>
            </w:r>
            <w:r w:rsidRPr="00716389">
              <w:rPr>
                <w:rFonts w:cs="Arial"/>
                <w:color w:val="312885"/>
                <w:sz w:val="19"/>
                <w:szCs w:val="19"/>
              </w:rPr>
              <w:t xml:space="preserve"> </w:t>
            </w:r>
          </w:p>
          <w:p w14:paraId="2C4C37D3" w14:textId="41D993DB" w:rsidR="00716389" w:rsidRDefault="00716389" w:rsidP="00B9524E">
            <w:pPr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716389">
              <w:rPr>
                <w:rFonts w:cs="Arial"/>
                <w:color w:val="312885"/>
                <w:sz w:val="19"/>
                <w:szCs w:val="19"/>
              </w:rPr>
              <w:t>Le sfide del Programma ITFRM nel contesto dei cambiamenti climatici me lo rimandi ASAP</w:t>
            </w:r>
          </w:p>
          <w:p w14:paraId="7B7F55E6" w14:textId="08547D01" w:rsidR="008A4A2F" w:rsidRPr="001A3998" w:rsidRDefault="008A4A2F" w:rsidP="00B9524E">
            <w:pPr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1A3998">
              <w:rPr>
                <w:rFonts w:cs="Arial"/>
                <w:color w:val="312885"/>
                <w:sz w:val="19"/>
                <w:szCs w:val="19"/>
              </w:rPr>
              <w:tab/>
            </w:r>
          </w:p>
          <w:p w14:paraId="721C5F61" w14:textId="77777777" w:rsidR="00B9524E" w:rsidRPr="001A3998" w:rsidRDefault="00B9524E" w:rsidP="00B9524E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  <w:r w:rsidRPr="001A3998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  <w:t>Tania Tellini,</w:t>
            </w:r>
            <w:r w:rsidRPr="001A3998">
              <w:rPr>
                <w:rFonts w:ascii="Liberation Serif" w:hAnsi="Liberation Serif" w:cs="Arial"/>
                <w:i/>
                <w:iCs/>
                <w:color w:val="312885"/>
                <w:sz w:val="20"/>
                <w:szCs w:val="20"/>
              </w:rPr>
              <w:t xml:space="preserve"> </w:t>
            </w:r>
            <w:r w:rsidRPr="00615508">
              <w:rPr>
                <w:rFonts w:ascii="Liberation Serif" w:hAnsi="Liberation Serif" w:cs="Arial"/>
                <w:i/>
                <w:iCs/>
                <w:color w:val="312885"/>
                <w:sz w:val="20"/>
                <w:szCs w:val="20"/>
              </w:rPr>
              <w:t>Direttore settore Acqua Utilitalia.</w:t>
            </w:r>
          </w:p>
          <w:p w14:paraId="45840F4A" w14:textId="77777777" w:rsidR="00B9524E" w:rsidRPr="001A3998" w:rsidRDefault="00B9524E" w:rsidP="00B9524E">
            <w:pPr>
              <w:pStyle w:val="Default"/>
              <w:rPr>
                <w:rFonts w:ascii="Liberation Serif" w:eastAsia="Songti SC" w:hAnsi="Liberation Serif" w:cs="Arial"/>
                <w:color w:val="312885"/>
                <w:kern w:val="2"/>
                <w:sz w:val="20"/>
                <w:szCs w:val="20"/>
                <w:lang w:eastAsia="zh-CN" w:bidi="hi-IN"/>
              </w:rPr>
            </w:pPr>
            <w:r w:rsidRPr="001A3998">
              <w:rPr>
                <w:rFonts w:ascii="Liberation Serif" w:hAnsi="Liberation Serif" w:cs="Arial"/>
                <w:color w:val="312885"/>
                <w:sz w:val="20"/>
                <w:szCs w:val="20"/>
              </w:rPr>
              <w:t xml:space="preserve"> La direttiva Acque reflue ed il recepimento in Italia</w:t>
            </w:r>
          </w:p>
          <w:p w14:paraId="7E168AD9" w14:textId="77777777" w:rsidR="00345054" w:rsidRPr="001A3998" w:rsidRDefault="00345054" w:rsidP="00B9524E">
            <w:pPr>
              <w:pStyle w:val="Default"/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</w:p>
          <w:p w14:paraId="7C5A7B6D" w14:textId="77777777" w:rsidR="00963CBA" w:rsidRPr="00615508" w:rsidRDefault="00963CBA" w:rsidP="00B9524E">
            <w:pPr>
              <w:pStyle w:val="Default"/>
              <w:rPr>
                <w:rFonts w:ascii="Liberation Serif" w:hAnsi="Liberation Serif" w:cs="Arial"/>
                <w:i/>
                <w:iCs/>
                <w:color w:val="312885"/>
                <w:sz w:val="20"/>
                <w:szCs w:val="20"/>
              </w:rPr>
            </w:pPr>
            <w:r w:rsidRPr="001A3998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  <w:t xml:space="preserve">Elena Bartoli – </w:t>
            </w:r>
            <w:r w:rsidRPr="00615508">
              <w:rPr>
                <w:rFonts w:ascii="Liberation Serif" w:hAnsi="Liberation Serif" w:cs="Arial"/>
                <w:i/>
                <w:iCs/>
                <w:color w:val="312885"/>
                <w:sz w:val="20"/>
                <w:szCs w:val="20"/>
              </w:rPr>
              <w:t>Autorità Di Bacino Dell’appennino Settentrionale</w:t>
            </w:r>
          </w:p>
          <w:p w14:paraId="363DFF7B" w14:textId="77777777" w:rsidR="00963CBA" w:rsidRPr="001A3998" w:rsidRDefault="00963CBA" w:rsidP="00B9524E">
            <w:pPr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1A3998">
              <w:rPr>
                <w:rFonts w:eastAsia="Aptos" w:cs="Arial"/>
                <w:color w:val="312885"/>
                <w:kern w:val="0"/>
                <w:sz w:val="20"/>
                <w:szCs w:val="20"/>
                <w:lang w:eastAsia="en-US" w:bidi="ar-SA"/>
              </w:rPr>
              <w:t>La normativa regionale ed il ruolo dell'autorit</w:t>
            </w:r>
            <w:r w:rsidRPr="001A3998">
              <w:rPr>
                <w:rFonts w:eastAsia="Aptos" w:cs="Arial" w:hint="eastAsia"/>
                <w:color w:val="312885"/>
                <w:kern w:val="0"/>
                <w:sz w:val="20"/>
                <w:szCs w:val="20"/>
                <w:lang w:eastAsia="en-US" w:bidi="ar-SA"/>
              </w:rPr>
              <w:t>à</w:t>
            </w:r>
            <w:r w:rsidRPr="001A3998">
              <w:rPr>
                <w:rFonts w:eastAsia="Aptos" w:cs="Arial"/>
                <w:color w:val="312885"/>
                <w:kern w:val="0"/>
                <w:sz w:val="20"/>
                <w:szCs w:val="20"/>
                <w:lang w:eastAsia="en-US" w:bidi="ar-SA"/>
              </w:rPr>
              <w:t xml:space="preserve"> di bacino</w:t>
            </w:r>
            <w:r w:rsidRPr="001A3998">
              <w:rPr>
                <w:rFonts w:cs="Arial"/>
                <w:color w:val="312885"/>
                <w:sz w:val="19"/>
                <w:szCs w:val="19"/>
              </w:rPr>
              <w:tab/>
            </w:r>
          </w:p>
          <w:p w14:paraId="506D9400" w14:textId="77777777" w:rsidR="00B9524E" w:rsidRPr="001A3998" w:rsidRDefault="00B9524E" w:rsidP="00B9524E">
            <w:pPr>
              <w:pStyle w:val="Default"/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</w:p>
          <w:p w14:paraId="38DB2E35" w14:textId="578A5F27" w:rsidR="00B9524E" w:rsidRPr="001A3998" w:rsidRDefault="00B9524E" w:rsidP="00B9524E">
            <w:pPr>
              <w:pStyle w:val="Default"/>
              <w:rPr>
                <w:rFonts w:ascii="Liberation Serif" w:hAnsi="Liberation Serif" w:cs="Arial"/>
                <w:bCs/>
                <w:i/>
                <w:iCs/>
                <w:color w:val="312885"/>
                <w:sz w:val="20"/>
                <w:szCs w:val="20"/>
              </w:rPr>
            </w:pPr>
            <w:r w:rsidRPr="001A3998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  <w:t xml:space="preserve">Marco Masi, </w:t>
            </w:r>
            <w:r w:rsidR="00524CBA" w:rsidRPr="001A3998">
              <w:rPr>
                <w:rFonts w:ascii="Liberation Serif" w:hAnsi="Liberation Serif" w:cs="Arial"/>
                <w:color w:val="312885"/>
                <w:sz w:val="20"/>
                <w:szCs w:val="20"/>
              </w:rPr>
              <w:t>Dirigente S</w:t>
            </w:r>
            <w:r w:rsidRPr="001A3998">
              <w:rPr>
                <w:rFonts w:ascii="Liberation Serif" w:hAnsi="Liberation Serif" w:cs="Arial"/>
                <w:color w:val="312885"/>
                <w:sz w:val="20"/>
                <w:szCs w:val="20"/>
              </w:rPr>
              <w:t>ettore Tutela Acqu</w:t>
            </w:r>
            <w:r w:rsidR="00524CBA" w:rsidRPr="001A3998">
              <w:rPr>
                <w:rFonts w:ascii="Liberation Serif" w:hAnsi="Liberation Serif" w:cs="Arial"/>
                <w:color w:val="312885"/>
                <w:sz w:val="20"/>
                <w:szCs w:val="20"/>
              </w:rPr>
              <w:t>a</w:t>
            </w:r>
            <w:r w:rsidRPr="001A3998">
              <w:rPr>
                <w:rFonts w:ascii="Liberation Serif" w:hAnsi="Liberation Serif" w:cs="Arial"/>
                <w:color w:val="312885"/>
                <w:sz w:val="20"/>
                <w:szCs w:val="20"/>
              </w:rPr>
              <w:t xml:space="preserve"> e Costa</w:t>
            </w:r>
            <w:r w:rsidRPr="001A3998">
              <w:rPr>
                <w:rFonts w:ascii="Liberation Serif" w:hAnsi="Liberation Serif" w:cs="Arial"/>
                <w:b/>
                <w:bCs/>
                <w:iCs/>
                <w:color w:val="312885"/>
                <w:sz w:val="20"/>
                <w:szCs w:val="20"/>
              </w:rPr>
              <w:t xml:space="preserve"> </w:t>
            </w:r>
            <w:r w:rsidR="00892864" w:rsidRPr="001A3998">
              <w:rPr>
                <w:rFonts w:ascii="Liberation Serif" w:hAnsi="Liberation Serif" w:cs="Arial"/>
                <w:b/>
                <w:bCs/>
                <w:iCs/>
                <w:color w:val="312885"/>
                <w:sz w:val="20"/>
                <w:szCs w:val="20"/>
              </w:rPr>
              <w:t>-</w:t>
            </w:r>
            <w:r w:rsidR="00892864" w:rsidRPr="001A3998">
              <w:rPr>
                <w:rFonts w:ascii="Liberation Serif" w:hAnsi="Liberation Serif" w:cs="Arial"/>
                <w:bCs/>
                <w:iCs/>
                <w:color w:val="312885"/>
                <w:sz w:val="20"/>
                <w:szCs w:val="20"/>
              </w:rPr>
              <w:t xml:space="preserve"> Regione Toscana</w:t>
            </w:r>
          </w:p>
          <w:p w14:paraId="4B88678B" w14:textId="5DF511D5" w:rsidR="00B9524E" w:rsidRPr="001A3998" w:rsidRDefault="00B9524E" w:rsidP="00B9524E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  <w:r w:rsidRPr="001A3998">
              <w:rPr>
                <w:rFonts w:ascii="Liberation Serif" w:hAnsi="Liberation Serif" w:cs="Arial"/>
                <w:color w:val="312885"/>
                <w:sz w:val="20"/>
                <w:szCs w:val="20"/>
              </w:rPr>
              <w:t xml:space="preserve">Il Masterplan </w:t>
            </w:r>
            <w:r w:rsidR="0042195A" w:rsidRPr="001A3998">
              <w:rPr>
                <w:rFonts w:ascii="Liberation Serif" w:hAnsi="Liberation Serif" w:cs="Arial"/>
                <w:color w:val="312885"/>
                <w:sz w:val="20"/>
                <w:szCs w:val="20"/>
              </w:rPr>
              <w:t>per la tutela dell</w:t>
            </w:r>
            <w:r w:rsidR="00661029" w:rsidRPr="001A3998">
              <w:rPr>
                <w:rFonts w:ascii="Liberation Serif" w:hAnsi="Liberation Serif" w:cs="Arial"/>
                <w:color w:val="312885"/>
                <w:sz w:val="20"/>
                <w:szCs w:val="20"/>
              </w:rPr>
              <w:t>a</w:t>
            </w:r>
            <w:r w:rsidRPr="001A3998">
              <w:rPr>
                <w:rFonts w:ascii="Liberation Serif" w:hAnsi="Liberation Serif" w:cs="Arial"/>
                <w:color w:val="312885"/>
                <w:sz w:val="20"/>
                <w:szCs w:val="20"/>
              </w:rPr>
              <w:t xml:space="preserve"> cost</w:t>
            </w:r>
            <w:r w:rsidR="00661029" w:rsidRPr="001A3998">
              <w:rPr>
                <w:rFonts w:ascii="Liberation Serif" w:hAnsi="Liberation Serif" w:cs="Arial"/>
                <w:color w:val="312885"/>
                <w:sz w:val="20"/>
                <w:szCs w:val="20"/>
              </w:rPr>
              <w:t>a</w:t>
            </w:r>
            <w:r w:rsidRPr="001A3998">
              <w:rPr>
                <w:rFonts w:ascii="Liberation Serif" w:hAnsi="Liberation Serif" w:cs="Arial"/>
                <w:color w:val="312885"/>
                <w:sz w:val="20"/>
                <w:szCs w:val="20"/>
              </w:rPr>
              <w:t xml:space="preserve"> </w:t>
            </w:r>
          </w:p>
          <w:p w14:paraId="1E4578CB" w14:textId="77777777" w:rsidR="001E57CD" w:rsidRPr="001A3998" w:rsidRDefault="001E57CD" w:rsidP="00B9524E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</w:p>
          <w:p w14:paraId="23C077DF" w14:textId="785993BB" w:rsidR="00963CBA" w:rsidRPr="001A3998" w:rsidRDefault="001E57CD" w:rsidP="001E57CD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  <w:r w:rsidRPr="001A3998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  <w:t xml:space="preserve">Alessandro Mazzei, </w:t>
            </w:r>
            <w:r w:rsidRPr="00615508">
              <w:rPr>
                <w:rFonts w:ascii="Liberation Serif" w:hAnsi="Liberation Serif" w:cs="Arial"/>
                <w:i/>
                <w:iCs/>
                <w:color w:val="312885"/>
                <w:sz w:val="20"/>
                <w:szCs w:val="20"/>
              </w:rPr>
              <w:t>direttore Generale Autorità Idrica Toscana</w:t>
            </w:r>
          </w:p>
          <w:p w14:paraId="3F8026A8" w14:textId="0E25AC7E" w:rsidR="001E57CD" w:rsidRPr="001A3998" w:rsidRDefault="001E57CD" w:rsidP="00B9524E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  <w:r w:rsidRPr="001A3998">
              <w:rPr>
                <w:rFonts w:ascii="Liberation Serif" w:hAnsi="Liberation Serif" w:cs="Arial"/>
                <w:color w:val="312885"/>
                <w:sz w:val="20"/>
                <w:szCs w:val="20"/>
              </w:rPr>
              <w:t xml:space="preserve">Il ruolo strategico dell’Autorità Idrica per i territori </w:t>
            </w:r>
          </w:p>
          <w:p w14:paraId="414910FE" w14:textId="77777777" w:rsidR="001E57CD" w:rsidRPr="001A3998" w:rsidRDefault="001E57CD" w:rsidP="00B9524E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</w:p>
          <w:p w14:paraId="2F439C61" w14:textId="7C6E0D64" w:rsidR="00615508" w:rsidRDefault="00615508" w:rsidP="00B9524E">
            <w:pPr>
              <w:pStyle w:val="Default"/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  <w:r w:rsidRPr="00615508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  <w:t xml:space="preserve">Simone Gheri </w:t>
            </w:r>
            <w:r w:rsidRPr="00615508">
              <w:rPr>
                <w:rFonts w:ascii="Liberation Serif" w:hAnsi="Liberation Serif" w:cs="Arial"/>
                <w:i/>
                <w:iCs/>
                <w:color w:val="312885"/>
                <w:sz w:val="20"/>
                <w:szCs w:val="20"/>
              </w:rPr>
              <w:t>Direttore ANCI Toscana</w:t>
            </w:r>
            <w:r w:rsidRPr="00615508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  <w:t xml:space="preserve"> </w:t>
            </w:r>
          </w:p>
          <w:p w14:paraId="010476AA" w14:textId="24D58B09" w:rsidR="00B9524E" w:rsidRDefault="00B9524E" w:rsidP="00B9524E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  <w:r w:rsidRPr="001A3998">
              <w:rPr>
                <w:rFonts w:ascii="Liberation Serif" w:hAnsi="Liberation Serif" w:cs="Arial"/>
                <w:color w:val="312885"/>
                <w:sz w:val="20"/>
                <w:szCs w:val="20"/>
              </w:rPr>
              <w:t>La sostenibilità per i territori di fronte alle grandi sfide regolatorie e climatiche</w:t>
            </w:r>
          </w:p>
          <w:p w14:paraId="6F9A1C90" w14:textId="77777777" w:rsidR="00615508" w:rsidRPr="001A3998" w:rsidRDefault="00615508" w:rsidP="00B9524E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</w:p>
          <w:p w14:paraId="4DBE3260" w14:textId="77777777" w:rsidR="00615508" w:rsidRPr="001A3998" w:rsidRDefault="00615508" w:rsidP="00615508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  <w:lang w:val="en-GB"/>
              </w:rPr>
            </w:pPr>
            <w:r w:rsidRPr="001A3998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  <w:lang w:val="en-GB"/>
              </w:rPr>
              <w:t>Giuseppe Sciacca,</w:t>
            </w:r>
            <w:r w:rsidRPr="001A3998">
              <w:rPr>
                <w:rFonts w:ascii="Liberation Serif" w:hAnsi="Liberation Serif" w:cs="Arial"/>
                <w:color w:val="312885"/>
                <w:sz w:val="20"/>
                <w:szCs w:val="20"/>
                <w:lang w:val="en-GB"/>
              </w:rPr>
              <w:t xml:space="preserve"> </w:t>
            </w:r>
            <w:r w:rsidRPr="00615508">
              <w:rPr>
                <w:rFonts w:ascii="Liberation Serif" w:hAnsi="Liberation Serif" w:cs="Arial"/>
                <w:i/>
                <w:iCs/>
                <w:color w:val="312885"/>
                <w:sz w:val="20"/>
                <w:szCs w:val="20"/>
                <w:lang w:val="en-GB"/>
              </w:rPr>
              <w:t>Director for Maritime Affairs and Climate.</w:t>
            </w:r>
          </w:p>
          <w:p w14:paraId="149F6CB6" w14:textId="0D03C13F" w:rsidR="00615508" w:rsidRDefault="00615508" w:rsidP="00615508">
            <w:pPr>
              <w:pStyle w:val="Default"/>
              <w:jc w:val="both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  <w:r w:rsidRPr="00534F48">
              <w:rPr>
                <w:rFonts w:ascii="Liberation Serif" w:hAnsi="Liberation Serif" w:cs="Arial"/>
                <w:color w:val="312885"/>
                <w:sz w:val="20"/>
                <w:szCs w:val="20"/>
              </w:rPr>
              <w:t xml:space="preserve">Il futuro delle politiche europee e l’importanza di una governance </w:t>
            </w:r>
            <w:r w:rsidR="001D3B30" w:rsidRPr="00534F48">
              <w:rPr>
                <w:rFonts w:ascii="Liberation Serif" w:hAnsi="Liberation Serif" w:cs="Arial"/>
                <w:color w:val="312885"/>
                <w:sz w:val="20"/>
                <w:szCs w:val="20"/>
              </w:rPr>
              <w:t>multilivello</w:t>
            </w:r>
            <w:r w:rsidRPr="00534F48">
              <w:rPr>
                <w:rFonts w:ascii="Liberation Serif" w:hAnsi="Liberation Serif" w:cs="Arial"/>
                <w:color w:val="312885"/>
                <w:sz w:val="20"/>
                <w:szCs w:val="20"/>
              </w:rPr>
              <w:t xml:space="preserve"> alla luce del dibattito politico sul futuro del quadro finanziario europeo post 2027 e delle grandi sfide ambientali, </w:t>
            </w:r>
            <w:proofErr w:type="gramStart"/>
            <w:r w:rsidRPr="00534F48">
              <w:rPr>
                <w:rFonts w:ascii="Liberation Serif" w:hAnsi="Liberation Serif" w:cs="Arial"/>
                <w:color w:val="312885"/>
                <w:sz w:val="20"/>
                <w:szCs w:val="20"/>
              </w:rPr>
              <w:t>socio-economiche</w:t>
            </w:r>
            <w:proofErr w:type="gramEnd"/>
            <w:r w:rsidRPr="00534F48">
              <w:rPr>
                <w:rFonts w:ascii="Liberation Serif" w:hAnsi="Liberation Serif" w:cs="Arial"/>
                <w:color w:val="312885"/>
                <w:sz w:val="20"/>
                <w:szCs w:val="20"/>
              </w:rPr>
              <w:t xml:space="preserve"> e climatiche</w:t>
            </w:r>
          </w:p>
          <w:p w14:paraId="0AC6B490" w14:textId="77777777" w:rsidR="00A607D2" w:rsidRPr="001A3998" w:rsidRDefault="00A607D2" w:rsidP="00B9524E">
            <w:pPr>
              <w:outlineLvl w:val="0"/>
              <w:rPr>
                <w:rFonts w:cs="Arial"/>
                <w:color w:val="312885"/>
                <w:sz w:val="19"/>
                <w:szCs w:val="19"/>
              </w:rPr>
            </w:pPr>
          </w:p>
        </w:tc>
      </w:tr>
    </w:tbl>
    <w:p w14:paraId="1F5770B3" w14:textId="77777777" w:rsidR="00CE7D01" w:rsidRPr="001A3998" w:rsidRDefault="00CE7D01" w:rsidP="003C7CCE">
      <w:pPr>
        <w:pStyle w:val="PreformattedText"/>
        <w:shd w:val="clear" w:color="auto" w:fill="FFFFFF"/>
        <w:rPr>
          <w:rStyle w:val="StrongEmphasis"/>
          <w:rFonts w:ascii="Calibri" w:eastAsia="Times New Roman" w:hAnsi="Calibri" w:cs="Times New Roman"/>
          <w:color w:val="19191A"/>
          <w:lang w:eastAsia="it-IT"/>
        </w:rPr>
      </w:pPr>
    </w:p>
    <w:p w14:paraId="063C4465" w14:textId="36219B22" w:rsidR="00CE7D01" w:rsidRPr="001A3998" w:rsidRDefault="00CE7D01" w:rsidP="003C7CCE">
      <w:pPr>
        <w:pStyle w:val="PreformattedText"/>
        <w:shd w:val="clear" w:color="auto" w:fill="FFFFFF"/>
        <w:rPr>
          <w:rStyle w:val="StrongEmphasis"/>
          <w:rFonts w:ascii="Calibri" w:eastAsia="Times New Roman" w:hAnsi="Calibri" w:cs="Times New Roman"/>
          <w:color w:val="19191A"/>
          <w:lang w:eastAsia="it-IT"/>
        </w:rPr>
      </w:pPr>
    </w:p>
    <w:p w14:paraId="2E4AC4A5" w14:textId="77777777" w:rsidR="008167C1" w:rsidRPr="001A3998" w:rsidRDefault="008167C1" w:rsidP="008167C1">
      <w:pPr>
        <w:pStyle w:val="PreformattedText"/>
        <w:shd w:val="clear" w:color="auto" w:fill="FFFFFF"/>
        <w:rPr>
          <w:rStyle w:val="StrongEmphasis"/>
          <w:rFonts w:ascii="Calibri" w:eastAsia="Times New Roman" w:hAnsi="Calibri" w:cs="Times New Roman"/>
          <w:color w:val="000000"/>
          <w:lang w:eastAsia="it-IT"/>
        </w:rPr>
      </w:pPr>
    </w:p>
    <w:p w14:paraId="0566C948" w14:textId="77777777" w:rsidR="008167C1" w:rsidRPr="001A3998" w:rsidRDefault="008167C1" w:rsidP="008167C1">
      <w:pPr>
        <w:pStyle w:val="PreformattedText"/>
        <w:shd w:val="clear" w:color="auto" w:fill="FFFFFF"/>
      </w:pPr>
    </w:p>
    <w:p w14:paraId="534492BE" w14:textId="77777777" w:rsidR="008167C1" w:rsidRPr="001A3998" w:rsidRDefault="008167C1" w:rsidP="008167C1">
      <w:pPr>
        <w:pStyle w:val="PreformattedText"/>
        <w:shd w:val="clear" w:color="auto" w:fill="FFFFFF"/>
      </w:pPr>
    </w:p>
    <w:p w14:paraId="38F79E62" w14:textId="77777777" w:rsidR="00D30289" w:rsidRDefault="00D30289" w:rsidP="00D30289">
      <w:pPr>
        <w:pStyle w:val="PreformattedText"/>
        <w:shd w:val="clear" w:color="auto" w:fill="FFFFFF"/>
        <w:jc w:val="both"/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</w:pPr>
      <w:r w:rsidRPr="00D30289"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  <w:t xml:space="preserve">I territori costieri si trovano oggi ad affrontare sfide complesse che richiedono un approccio integrato, condiviso e lungimirante. </w:t>
      </w:r>
    </w:p>
    <w:p w14:paraId="18710DB5" w14:textId="77777777" w:rsidR="00D30289" w:rsidRDefault="00D30289" w:rsidP="00D30289">
      <w:pPr>
        <w:pStyle w:val="PreformattedText"/>
        <w:shd w:val="clear" w:color="auto" w:fill="FFFFFF"/>
        <w:jc w:val="both"/>
        <w:rPr>
          <w:rFonts w:ascii="Arial" w:eastAsia="Times New Roman" w:hAnsi="Arial" w:cs="Arial"/>
          <w:b/>
          <w:bCs/>
          <w:color w:val="312885"/>
          <w:spacing w:val="-8"/>
          <w:kern w:val="0"/>
          <w:sz w:val="24"/>
          <w:szCs w:val="24"/>
          <w:lang w:eastAsia="it-IT" w:bidi="ar-SA"/>
        </w:rPr>
      </w:pPr>
    </w:p>
    <w:p w14:paraId="75A854AE" w14:textId="55C59850" w:rsidR="00D30289" w:rsidRDefault="00D30289" w:rsidP="00D30289">
      <w:pPr>
        <w:pStyle w:val="PreformattedText"/>
        <w:shd w:val="clear" w:color="auto" w:fill="FFFFFF"/>
        <w:jc w:val="both"/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</w:pPr>
      <w:r w:rsidRPr="00D30289">
        <w:rPr>
          <w:rFonts w:ascii="Arial" w:eastAsia="Times New Roman" w:hAnsi="Arial" w:cs="Arial"/>
          <w:b/>
          <w:bCs/>
          <w:color w:val="312885"/>
          <w:spacing w:val="-8"/>
          <w:kern w:val="0"/>
          <w:sz w:val="24"/>
          <w:szCs w:val="24"/>
          <w:lang w:eastAsia="it-IT" w:bidi="ar-SA"/>
        </w:rPr>
        <w:t>È sempre più urgente la necessità di fare rete, valorizzare le competenze esistenti e creare spazi di confronto strutturato, capaci di generare soluzioni comuni e strategie efficaci.</w:t>
      </w:r>
      <w:r w:rsidRPr="00D30289"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  <w:t xml:space="preserve"> </w:t>
      </w:r>
    </w:p>
    <w:p w14:paraId="3B8C2CFF" w14:textId="77777777" w:rsidR="00D30289" w:rsidRDefault="00D30289" w:rsidP="00D30289">
      <w:pPr>
        <w:pStyle w:val="PreformattedText"/>
        <w:shd w:val="clear" w:color="auto" w:fill="FFFFFF"/>
        <w:jc w:val="both"/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</w:pPr>
    </w:p>
    <w:p w14:paraId="6007A23A" w14:textId="38F526F0" w:rsidR="00D30289" w:rsidRPr="00D30289" w:rsidRDefault="00D30289" w:rsidP="00D30289">
      <w:pPr>
        <w:pStyle w:val="PreformattedText"/>
        <w:shd w:val="clear" w:color="auto" w:fill="FFFFFF"/>
        <w:jc w:val="both"/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</w:pPr>
      <w:r w:rsidRPr="00D30289"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  <w:t>In quest’ottica, il convegno si propone anche come occasione per far emergere istanze locali da portare all’attenzione delle istituzioni europee, affinché le decisioni assunte a Bruxelles tengano conto degli impatti reali sui territori e si possano formulare suggerimenti concreti per migliorarne l'efficacia e la sostenibilità</w:t>
      </w:r>
      <w:r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  <w:t xml:space="preserve">, ma per questo </w:t>
      </w:r>
      <w:r w:rsidRPr="00D30289"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u w:val="single"/>
          <w:lang w:eastAsia="it-IT" w:bidi="ar-SA"/>
        </w:rPr>
        <w:t xml:space="preserve">serve </w:t>
      </w:r>
      <w:r w:rsidRPr="00D30289"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u w:val="single"/>
          <w:lang w:eastAsia="it-IT" w:bidi="ar-SA"/>
        </w:rPr>
        <w:t>lo sviluppo delle competenze e della governance multilivello.</w:t>
      </w:r>
    </w:p>
    <w:p w14:paraId="1FE77B9D" w14:textId="77777777" w:rsidR="00D30289" w:rsidRPr="00D30289" w:rsidRDefault="00D30289" w:rsidP="00D30289">
      <w:pPr>
        <w:pStyle w:val="PreformattedText"/>
        <w:shd w:val="clear" w:color="auto" w:fill="FFFFFF"/>
        <w:jc w:val="both"/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</w:pPr>
    </w:p>
    <w:p w14:paraId="0E7E0922" w14:textId="77777777" w:rsidR="00D30289" w:rsidRPr="00D30289" w:rsidRDefault="00D30289" w:rsidP="00D30289">
      <w:pPr>
        <w:pStyle w:val="PreformattedText"/>
        <w:shd w:val="clear" w:color="auto" w:fill="FFFFFF"/>
        <w:jc w:val="both"/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</w:pPr>
      <w:r w:rsidRPr="00D30289"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  <w:t>Attraverso il contributo di istituzioni locali, autorità ambientali, esperti e rappresentanti europei, verranno esaminati i principali strumenti normativi – dalla direttiva sulle acque reflue al ruolo delle Autorità di bacino – e le buone pratiche regionali, come il Masterplan toscano per la tutela della costa.</w:t>
      </w:r>
    </w:p>
    <w:p w14:paraId="143121B0" w14:textId="77777777" w:rsidR="00D30289" w:rsidRPr="00D30289" w:rsidRDefault="00D30289" w:rsidP="00D30289">
      <w:pPr>
        <w:pStyle w:val="PreformattedText"/>
        <w:shd w:val="clear" w:color="auto" w:fill="FFFFFF"/>
        <w:jc w:val="both"/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</w:pPr>
    </w:p>
    <w:p w14:paraId="4A670091" w14:textId="77777777" w:rsidR="00D30289" w:rsidRDefault="00D30289" w:rsidP="00D30289">
      <w:pPr>
        <w:pStyle w:val="PreformattedText"/>
        <w:shd w:val="clear" w:color="auto" w:fill="FFFFFF"/>
        <w:jc w:val="both"/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</w:pPr>
      <w:r w:rsidRPr="00D30289"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  <w:t xml:space="preserve">Verrà inoltre approfondito il ruolo strategico delle autorità idriche, delle amministrazioni locali e delle reti associative nella costruzione di un modello di sostenibilità territoriale in grado di rispondere alle sfide del cambiamento climatico. </w:t>
      </w:r>
    </w:p>
    <w:p w14:paraId="7DCBA3DB" w14:textId="77777777" w:rsidR="00367FDF" w:rsidRDefault="00D30289" w:rsidP="00D30289">
      <w:pPr>
        <w:pStyle w:val="PreformattedText"/>
        <w:shd w:val="clear" w:color="auto" w:fill="FFFFFF"/>
        <w:jc w:val="both"/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</w:pPr>
      <w:r w:rsidRPr="00D30289"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  <w:t>Il convegno si chiuderà con uno sguardo verso il futuro, tra digitalizzazione, intelligenza artificiale e nuove politiche europee, in un’ottica che integr</w:t>
      </w:r>
      <w:r w:rsidR="00367FDF"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  <w:t>i</w:t>
      </w:r>
      <w:r w:rsidRPr="00D30289"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  <w:t xml:space="preserve"> </w:t>
      </w:r>
    </w:p>
    <w:p w14:paraId="01009350" w14:textId="77777777" w:rsidR="00367FDF" w:rsidRDefault="00367FDF" w:rsidP="00367FDF">
      <w:pPr>
        <w:pStyle w:val="PreformattedText"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312885"/>
          <w:spacing w:val="-8"/>
          <w:kern w:val="0"/>
          <w:sz w:val="24"/>
          <w:szCs w:val="24"/>
          <w:lang w:eastAsia="it-IT" w:bidi="ar-SA"/>
        </w:rPr>
      </w:pPr>
      <w:r w:rsidRPr="00367FDF">
        <w:rPr>
          <w:rFonts w:ascii="Arial" w:eastAsia="Times New Roman" w:hAnsi="Arial" w:cs="Arial"/>
          <w:b/>
          <w:bCs/>
          <w:color w:val="312885"/>
          <w:spacing w:val="-8"/>
          <w:kern w:val="0"/>
          <w:sz w:val="24"/>
          <w:szCs w:val="24"/>
          <w:lang w:eastAsia="it-IT" w:bidi="ar-SA"/>
        </w:rPr>
        <w:t xml:space="preserve">tutela dell’ambiente, </w:t>
      </w:r>
    </w:p>
    <w:p w14:paraId="7F90022D" w14:textId="77777777" w:rsidR="00367FDF" w:rsidRDefault="00D30289" w:rsidP="00367FDF">
      <w:pPr>
        <w:pStyle w:val="PreformattedText"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312885"/>
          <w:spacing w:val="-8"/>
          <w:kern w:val="0"/>
          <w:sz w:val="24"/>
          <w:szCs w:val="24"/>
          <w:lang w:eastAsia="it-IT" w:bidi="ar-SA"/>
        </w:rPr>
      </w:pPr>
      <w:r w:rsidRPr="00367FDF">
        <w:rPr>
          <w:rFonts w:ascii="Arial" w:eastAsia="Times New Roman" w:hAnsi="Arial" w:cs="Arial"/>
          <w:b/>
          <w:bCs/>
          <w:color w:val="312885"/>
          <w:spacing w:val="-8"/>
          <w:kern w:val="0"/>
          <w:sz w:val="24"/>
          <w:szCs w:val="24"/>
          <w:lang w:eastAsia="it-IT" w:bidi="ar-SA"/>
        </w:rPr>
        <w:t xml:space="preserve">innovazione </w:t>
      </w:r>
      <w:r w:rsidR="00367FDF" w:rsidRPr="00367FDF">
        <w:rPr>
          <w:rFonts w:ascii="Arial" w:eastAsia="Times New Roman" w:hAnsi="Arial" w:cs="Arial"/>
          <w:b/>
          <w:bCs/>
          <w:color w:val="312885"/>
          <w:spacing w:val="-8"/>
          <w:kern w:val="0"/>
          <w:sz w:val="24"/>
          <w:szCs w:val="24"/>
          <w:lang w:eastAsia="it-IT" w:bidi="ar-SA"/>
        </w:rPr>
        <w:t>tecnologica,</w:t>
      </w:r>
      <w:r w:rsidRPr="00367FDF">
        <w:rPr>
          <w:rFonts w:ascii="Arial" w:eastAsia="Times New Roman" w:hAnsi="Arial" w:cs="Arial"/>
          <w:b/>
          <w:bCs/>
          <w:color w:val="312885"/>
          <w:spacing w:val="-8"/>
          <w:kern w:val="0"/>
          <w:sz w:val="24"/>
          <w:szCs w:val="24"/>
          <w:lang w:eastAsia="it-IT" w:bidi="ar-SA"/>
        </w:rPr>
        <w:t xml:space="preserve"> </w:t>
      </w:r>
    </w:p>
    <w:p w14:paraId="5EC77E2A" w14:textId="77777777" w:rsidR="00367FDF" w:rsidRDefault="00367FDF" w:rsidP="00367FDF">
      <w:pPr>
        <w:pStyle w:val="PreformattedText"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312885"/>
          <w:spacing w:val="-8"/>
          <w:kern w:val="0"/>
          <w:sz w:val="24"/>
          <w:szCs w:val="24"/>
          <w:lang w:eastAsia="it-IT" w:bidi="ar-SA"/>
        </w:rPr>
      </w:pPr>
      <w:r w:rsidRPr="00367FDF">
        <w:rPr>
          <w:rFonts w:ascii="Arial" w:eastAsia="Times New Roman" w:hAnsi="Arial" w:cs="Arial"/>
          <w:b/>
          <w:bCs/>
          <w:color w:val="312885"/>
          <w:spacing w:val="-8"/>
          <w:kern w:val="0"/>
          <w:sz w:val="24"/>
          <w:szCs w:val="24"/>
          <w:lang w:eastAsia="it-IT" w:bidi="ar-SA"/>
        </w:rPr>
        <w:t xml:space="preserve">collaborazione scientifica </w:t>
      </w:r>
    </w:p>
    <w:p w14:paraId="08BE56B9" w14:textId="5DAA067B" w:rsidR="008167C1" w:rsidRPr="00367FDF" w:rsidRDefault="00367FDF" w:rsidP="00367FDF">
      <w:pPr>
        <w:pStyle w:val="PreformattedText"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312885"/>
          <w:spacing w:val="-8"/>
          <w:kern w:val="0"/>
          <w:sz w:val="24"/>
          <w:szCs w:val="24"/>
          <w:lang w:eastAsia="it-IT" w:bidi="ar-SA"/>
        </w:rPr>
      </w:pPr>
      <w:r w:rsidRPr="00367FDF">
        <w:rPr>
          <w:rFonts w:ascii="Arial" w:eastAsia="Times New Roman" w:hAnsi="Arial" w:cs="Arial"/>
          <w:b/>
          <w:bCs/>
          <w:color w:val="312885"/>
          <w:spacing w:val="-8"/>
          <w:kern w:val="0"/>
          <w:sz w:val="24"/>
          <w:szCs w:val="24"/>
          <w:lang w:eastAsia="it-IT" w:bidi="ar-SA"/>
        </w:rPr>
        <w:t>coesione sociale.</w:t>
      </w:r>
    </w:p>
    <w:p w14:paraId="0911A691" w14:textId="77777777" w:rsidR="008167C1" w:rsidRPr="00D30289" w:rsidRDefault="008167C1" w:rsidP="00D30289">
      <w:pPr>
        <w:pStyle w:val="PreformattedText"/>
        <w:shd w:val="clear" w:color="auto" w:fill="FFFFFF"/>
        <w:jc w:val="both"/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</w:pPr>
    </w:p>
    <w:p w14:paraId="20091D2A" w14:textId="77777777" w:rsidR="008167C1" w:rsidRPr="00D30289" w:rsidRDefault="008167C1" w:rsidP="00D30289">
      <w:pPr>
        <w:pStyle w:val="PreformattedText"/>
        <w:shd w:val="clear" w:color="auto" w:fill="FFFFFF"/>
        <w:jc w:val="both"/>
        <w:rPr>
          <w:rFonts w:ascii="Arial" w:eastAsia="Times New Roman" w:hAnsi="Arial" w:cs="Arial"/>
          <w:color w:val="312885"/>
          <w:spacing w:val="-8"/>
          <w:kern w:val="0"/>
          <w:sz w:val="24"/>
          <w:szCs w:val="24"/>
          <w:lang w:eastAsia="it-IT" w:bidi="ar-SA"/>
        </w:rPr>
      </w:pPr>
    </w:p>
    <w:p w14:paraId="44FDD443" w14:textId="77777777" w:rsidR="00E65343" w:rsidRPr="00D30289" w:rsidRDefault="00E65343" w:rsidP="00D30289">
      <w:pPr>
        <w:pStyle w:val="PreformattedText"/>
        <w:shd w:val="clear" w:color="auto" w:fill="FFFFFF"/>
        <w:jc w:val="both"/>
        <w:rPr>
          <w:rFonts w:ascii="Arial" w:hAnsi="Arial" w:cs="Arial"/>
          <w:b/>
          <w:bCs/>
          <w:color w:val="312885"/>
          <w:spacing w:val="-8"/>
          <w:kern w:val="0"/>
          <w:sz w:val="24"/>
          <w:szCs w:val="24"/>
          <w:lang w:bidi="ar-SA"/>
        </w:rPr>
      </w:pPr>
    </w:p>
    <w:p w14:paraId="334E9E41" w14:textId="77777777" w:rsidR="00CE7D01" w:rsidRPr="00D30289" w:rsidRDefault="00CE7D01" w:rsidP="00D30289">
      <w:pPr>
        <w:pStyle w:val="PreformattedText"/>
        <w:shd w:val="clear" w:color="auto" w:fill="FFFFFF"/>
        <w:jc w:val="both"/>
        <w:rPr>
          <w:rFonts w:ascii="Arial" w:hAnsi="Arial" w:cs="Arial"/>
          <w:b/>
          <w:bCs/>
          <w:color w:val="312885"/>
          <w:spacing w:val="-8"/>
          <w:kern w:val="0"/>
          <w:sz w:val="24"/>
          <w:szCs w:val="24"/>
          <w:lang w:bidi="ar-SA"/>
        </w:rPr>
      </w:pPr>
    </w:p>
    <w:p w14:paraId="00820F4F" w14:textId="77777777" w:rsidR="00CE7D01" w:rsidRPr="00D30289" w:rsidRDefault="00CE7D01" w:rsidP="00D30289">
      <w:pPr>
        <w:pStyle w:val="PreformattedText"/>
        <w:shd w:val="clear" w:color="auto" w:fill="FFFFFF"/>
        <w:jc w:val="both"/>
        <w:rPr>
          <w:rFonts w:ascii="Arial" w:hAnsi="Arial" w:cs="Arial"/>
          <w:b/>
          <w:bCs/>
          <w:color w:val="312885"/>
          <w:spacing w:val="-8"/>
          <w:kern w:val="0"/>
          <w:sz w:val="24"/>
          <w:szCs w:val="24"/>
          <w:lang w:bidi="ar-SA"/>
        </w:rPr>
      </w:pPr>
    </w:p>
    <w:p w14:paraId="35AD01DF" w14:textId="77777777" w:rsidR="00CE7D01" w:rsidRPr="00D30289" w:rsidRDefault="00CE7D01" w:rsidP="00D30289">
      <w:pPr>
        <w:pStyle w:val="PreformattedText"/>
        <w:shd w:val="clear" w:color="auto" w:fill="FFFFFF"/>
        <w:jc w:val="both"/>
        <w:rPr>
          <w:rFonts w:ascii="Arial" w:hAnsi="Arial" w:cs="Arial"/>
          <w:b/>
          <w:bCs/>
          <w:color w:val="312885"/>
          <w:spacing w:val="-8"/>
          <w:kern w:val="0"/>
          <w:sz w:val="24"/>
          <w:szCs w:val="24"/>
          <w:lang w:bidi="ar-SA"/>
        </w:rPr>
      </w:pPr>
    </w:p>
    <w:p w14:paraId="39FE0D55" w14:textId="77777777" w:rsidR="00E65343" w:rsidRPr="00D30289" w:rsidRDefault="00E65343" w:rsidP="00D30289">
      <w:pPr>
        <w:pStyle w:val="PreformattedText"/>
        <w:shd w:val="clear" w:color="auto" w:fill="FFFFFF"/>
        <w:jc w:val="both"/>
        <w:rPr>
          <w:rFonts w:ascii="Arial" w:hAnsi="Arial" w:cs="Arial"/>
          <w:b/>
          <w:bCs/>
          <w:color w:val="312885"/>
          <w:spacing w:val="-8"/>
          <w:kern w:val="0"/>
          <w:sz w:val="24"/>
          <w:szCs w:val="24"/>
          <w:lang w:bidi="ar-SA"/>
        </w:rPr>
      </w:pPr>
    </w:p>
    <w:p w14:paraId="08C68EAB" w14:textId="77777777" w:rsidR="00E65343" w:rsidRPr="00D30289" w:rsidRDefault="00E65343" w:rsidP="00D30289">
      <w:pPr>
        <w:pStyle w:val="PreformattedText"/>
        <w:shd w:val="clear" w:color="auto" w:fill="FFFFFF"/>
        <w:jc w:val="both"/>
        <w:rPr>
          <w:rFonts w:ascii="Arial" w:hAnsi="Arial" w:cs="Arial"/>
          <w:b/>
          <w:bCs/>
          <w:color w:val="312885"/>
          <w:spacing w:val="-8"/>
          <w:kern w:val="0"/>
          <w:sz w:val="24"/>
          <w:szCs w:val="24"/>
          <w:lang w:bidi="ar-SA"/>
        </w:rPr>
      </w:pPr>
    </w:p>
    <w:p w14:paraId="165C75E7" w14:textId="77777777" w:rsidR="00E65343" w:rsidRPr="00D30289" w:rsidRDefault="00E65343" w:rsidP="00D30289">
      <w:pPr>
        <w:pStyle w:val="PreformattedText"/>
        <w:shd w:val="clear" w:color="auto" w:fill="FFFFFF"/>
        <w:jc w:val="both"/>
        <w:rPr>
          <w:rFonts w:ascii="Arial" w:hAnsi="Arial" w:cs="Arial"/>
          <w:b/>
          <w:bCs/>
          <w:color w:val="312885"/>
          <w:spacing w:val="-8"/>
          <w:kern w:val="0"/>
          <w:sz w:val="24"/>
          <w:szCs w:val="24"/>
          <w:lang w:bidi="ar-SA"/>
        </w:rPr>
      </w:pPr>
    </w:p>
    <w:p w14:paraId="4576CB92" w14:textId="0FE28A34" w:rsidR="006013AA" w:rsidRPr="00D30289" w:rsidRDefault="006013AA" w:rsidP="00D30289">
      <w:pPr>
        <w:spacing w:line="240" w:lineRule="exact"/>
        <w:ind w:left="1418" w:firstLine="709"/>
        <w:jc w:val="both"/>
        <w:rPr>
          <w:rFonts w:ascii="Arial" w:eastAsia="Times New Roman" w:hAnsi="Arial" w:cs="Arial"/>
          <w:color w:val="312885"/>
          <w:spacing w:val="-8"/>
          <w:kern w:val="0"/>
          <w:lang w:eastAsia="it-IT" w:bidi="ar-SA"/>
        </w:rPr>
      </w:pPr>
    </w:p>
    <w:sectPr w:rsidR="006013AA" w:rsidRPr="00D30289" w:rsidSect="00471E54">
      <w:headerReference w:type="default" r:id="rId7"/>
      <w:pgSz w:w="11906" w:h="16838"/>
      <w:pgMar w:top="2268" w:right="849" w:bottom="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E736D" w14:textId="77777777" w:rsidR="000576C0" w:rsidRDefault="000576C0" w:rsidP="00EE55CB">
      <w:r>
        <w:separator/>
      </w:r>
    </w:p>
  </w:endnote>
  <w:endnote w:type="continuationSeparator" w:id="0">
    <w:p w14:paraId="515CB828" w14:textId="77777777" w:rsidR="000576C0" w:rsidRDefault="000576C0" w:rsidP="00EE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alibri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FC07D" w14:textId="77777777" w:rsidR="000576C0" w:rsidRDefault="000576C0" w:rsidP="00EE55CB">
      <w:r>
        <w:separator/>
      </w:r>
    </w:p>
  </w:footnote>
  <w:footnote w:type="continuationSeparator" w:id="0">
    <w:p w14:paraId="47F5333C" w14:textId="77777777" w:rsidR="000576C0" w:rsidRDefault="000576C0" w:rsidP="00EE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1CE87" w14:textId="7CB6E44B" w:rsidR="00EE55CB" w:rsidRDefault="00EE55CB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0F610E14" wp14:editId="1F572A3F">
          <wp:simplePos x="0" y="0"/>
          <wp:positionH relativeFrom="page">
            <wp:posOffset>30480</wp:posOffset>
          </wp:positionH>
          <wp:positionV relativeFrom="paragraph">
            <wp:posOffset>-518160</wp:posOffset>
          </wp:positionV>
          <wp:extent cx="7559675" cy="2159635"/>
          <wp:effectExtent l="0" t="0" r="3175" b="0"/>
          <wp:wrapSquare wrapText="largest"/>
          <wp:docPr id="1" name="Immagine 9" descr="Immagine che contiene testo, logo, Marchi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9" descr="Immagine che contiene testo, logo, Marchio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1596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721"/>
    <w:multiLevelType w:val="hybridMultilevel"/>
    <w:tmpl w:val="35206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068A"/>
    <w:multiLevelType w:val="hybridMultilevel"/>
    <w:tmpl w:val="14A8B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83E99"/>
    <w:multiLevelType w:val="hybridMultilevel"/>
    <w:tmpl w:val="7F461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87F79"/>
    <w:multiLevelType w:val="hybridMultilevel"/>
    <w:tmpl w:val="3E1AE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21851"/>
    <w:multiLevelType w:val="hybridMultilevel"/>
    <w:tmpl w:val="33FE2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72215"/>
    <w:multiLevelType w:val="hybridMultilevel"/>
    <w:tmpl w:val="77021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35CD3"/>
    <w:multiLevelType w:val="hybridMultilevel"/>
    <w:tmpl w:val="A1A27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82509">
    <w:abstractNumId w:val="5"/>
  </w:num>
  <w:num w:numId="2" w16cid:durableId="332923124">
    <w:abstractNumId w:val="1"/>
  </w:num>
  <w:num w:numId="3" w16cid:durableId="297804521">
    <w:abstractNumId w:val="3"/>
  </w:num>
  <w:num w:numId="4" w16cid:durableId="1261454926">
    <w:abstractNumId w:val="0"/>
  </w:num>
  <w:num w:numId="5" w16cid:durableId="813529494">
    <w:abstractNumId w:val="4"/>
  </w:num>
  <w:num w:numId="6" w16cid:durableId="997000494">
    <w:abstractNumId w:val="6"/>
  </w:num>
  <w:num w:numId="7" w16cid:durableId="538977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4C"/>
    <w:rsid w:val="00031B91"/>
    <w:rsid w:val="000576C0"/>
    <w:rsid w:val="0007599F"/>
    <w:rsid w:val="00075CEB"/>
    <w:rsid w:val="000933E6"/>
    <w:rsid w:val="000A4FAF"/>
    <w:rsid w:val="000B2994"/>
    <w:rsid w:val="000C02A9"/>
    <w:rsid w:val="000F5129"/>
    <w:rsid w:val="000F56FE"/>
    <w:rsid w:val="00144570"/>
    <w:rsid w:val="00162CFA"/>
    <w:rsid w:val="001667B3"/>
    <w:rsid w:val="00174835"/>
    <w:rsid w:val="0018240F"/>
    <w:rsid w:val="001A1476"/>
    <w:rsid w:val="001A3998"/>
    <w:rsid w:val="001B67C7"/>
    <w:rsid w:val="001C37ED"/>
    <w:rsid w:val="001D26A1"/>
    <w:rsid w:val="001D3B30"/>
    <w:rsid w:val="001D65ED"/>
    <w:rsid w:val="001E57CD"/>
    <w:rsid w:val="002059B7"/>
    <w:rsid w:val="002170C5"/>
    <w:rsid w:val="00244AB9"/>
    <w:rsid w:val="002559FA"/>
    <w:rsid w:val="002624A1"/>
    <w:rsid w:val="0026253F"/>
    <w:rsid w:val="0026604F"/>
    <w:rsid w:val="002A301E"/>
    <w:rsid w:val="002E58C2"/>
    <w:rsid w:val="00335FE6"/>
    <w:rsid w:val="00345054"/>
    <w:rsid w:val="003550FC"/>
    <w:rsid w:val="003567BF"/>
    <w:rsid w:val="00367FDF"/>
    <w:rsid w:val="00387360"/>
    <w:rsid w:val="003935F4"/>
    <w:rsid w:val="003943C9"/>
    <w:rsid w:val="003A4EB2"/>
    <w:rsid w:val="003C7CCE"/>
    <w:rsid w:val="003D3A85"/>
    <w:rsid w:val="0042195A"/>
    <w:rsid w:val="0042563F"/>
    <w:rsid w:val="00433735"/>
    <w:rsid w:val="00450852"/>
    <w:rsid w:val="00471E54"/>
    <w:rsid w:val="004810F9"/>
    <w:rsid w:val="00487943"/>
    <w:rsid w:val="004A5F3A"/>
    <w:rsid w:val="00522CE0"/>
    <w:rsid w:val="00524CBA"/>
    <w:rsid w:val="00524F5C"/>
    <w:rsid w:val="00534F48"/>
    <w:rsid w:val="005521AF"/>
    <w:rsid w:val="00585DE6"/>
    <w:rsid w:val="005A1356"/>
    <w:rsid w:val="005B052B"/>
    <w:rsid w:val="005C3704"/>
    <w:rsid w:val="005C4ED1"/>
    <w:rsid w:val="005E7D94"/>
    <w:rsid w:val="006013AA"/>
    <w:rsid w:val="00605121"/>
    <w:rsid w:val="00606613"/>
    <w:rsid w:val="00610E61"/>
    <w:rsid w:val="006150E0"/>
    <w:rsid w:val="00615508"/>
    <w:rsid w:val="00650F8C"/>
    <w:rsid w:val="00661029"/>
    <w:rsid w:val="006A7C1C"/>
    <w:rsid w:val="006C4FBE"/>
    <w:rsid w:val="006D6AD6"/>
    <w:rsid w:val="006F1C93"/>
    <w:rsid w:val="006F7B08"/>
    <w:rsid w:val="00701B00"/>
    <w:rsid w:val="00716389"/>
    <w:rsid w:val="00717FD5"/>
    <w:rsid w:val="0076723F"/>
    <w:rsid w:val="00781A01"/>
    <w:rsid w:val="007C090D"/>
    <w:rsid w:val="007C6667"/>
    <w:rsid w:val="007F01AA"/>
    <w:rsid w:val="007F0408"/>
    <w:rsid w:val="007F473E"/>
    <w:rsid w:val="008167C1"/>
    <w:rsid w:val="00824A08"/>
    <w:rsid w:val="00856BF2"/>
    <w:rsid w:val="00892864"/>
    <w:rsid w:val="008A4A2F"/>
    <w:rsid w:val="008B6B30"/>
    <w:rsid w:val="008C11B2"/>
    <w:rsid w:val="00905B11"/>
    <w:rsid w:val="00932008"/>
    <w:rsid w:val="00936A0F"/>
    <w:rsid w:val="00945121"/>
    <w:rsid w:val="00963CBA"/>
    <w:rsid w:val="00973D4C"/>
    <w:rsid w:val="009C5637"/>
    <w:rsid w:val="00A04924"/>
    <w:rsid w:val="00A11B33"/>
    <w:rsid w:val="00A441E4"/>
    <w:rsid w:val="00A607D2"/>
    <w:rsid w:val="00A876A4"/>
    <w:rsid w:val="00AA2090"/>
    <w:rsid w:val="00B3621B"/>
    <w:rsid w:val="00B446E8"/>
    <w:rsid w:val="00B46779"/>
    <w:rsid w:val="00B64C1A"/>
    <w:rsid w:val="00B707CB"/>
    <w:rsid w:val="00B9524E"/>
    <w:rsid w:val="00C2180E"/>
    <w:rsid w:val="00C21EFF"/>
    <w:rsid w:val="00C4255A"/>
    <w:rsid w:val="00C46DF7"/>
    <w:rsid w:val="00C51031"/>
    <w:rsid w:val="00C55177"/>
    <w:rsid w:val="00C60C0F"/>
    <w:rsid w:val="00C6669C"/>
    <w:rsid w:val="00C800C3"/>
    <w:rsid w:val="00CC2DB8"/>
    <w:rsid w:val="00CE75ED"/>
    <w:rsid w:val="00CE7D01"/>
    <w:rsid w:val="00D30289"/>
    <w:rsid w:val="00D333A9"/>
    <w:rsid w:val="00D45A32"/>
    <w:rsid w:val="00D45DFF"/>
    <w:rsid w:val="00D73AB1"/>
    <w:rsid w:val="00DF7115"/>
    <w:rsid w:val="00E211B3"/>
    <w:rsid w:val="00E2443A"/>
    <w:rsid w:val="00E336C1"/>
    <w:rsid w:val="00E65343"/>
    <w:rsid w:val="00E80A53"/>
    <w:rsid w:val="00EB768B"/>
    <w:rsid w:val="00EE55CB"/>
    <w:rsid w:val="00F06E99"/>
    <w:rsid w:val="00F44ABC"/>
    <w:rsid w:val="00FB1C58"/>
    <w:rsid w:val="00FD49E0"/>
    <w:rsid w:val="00F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3DAD99"/>
  <w15:chartTrackingRefBased/>
  <w15:docId w15:val="{3EC702FC-F89C-4F5D-A97E-FCA67A55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55C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  <w:rPr>
      <w:rFonts w:cs="Times New Roman"/>
      <w:lang w:bidi="ar-SA"/>
    </w:rPr>
  </w:style>
  <w:style w:type="paragraph" w:customStyle="1" w:styleId="HeaderandFooter">
    <w:name w:val="Header and Footer"/>
    <w:basedOn w:val="Normale"/>
    <w:pPr>
      <w:suppressLineNumbers/>
      <w:tabs>
        <w:tab w:val="center" w:pos="3685"/>
        <w:tab w:val="right" w:pos="7370"/>
      </w:tabs>
    </w:pPr>
  </w:style>
  <w:style w:type="paragraph" w:styleId="Intestazione">
    <w:name w:val="header"/>
    <w:basedOn w:val="HeaderandFooter"/>
  </w:style>
  <w:style w:type="character" w:styleId="Collegamentoipertestuale">
    <w:name w:val="Hyperlink"/>
    <w:uiPriority w:val="99"/>
    <w:unhideWhenUsed/>
    <w:rsid w:val="008C11B2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8C11B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D49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3AA"/>
    <w:pPr>
      <w:autoSpaceDE w:val="0"/>
      <w:autoSpaceDN w:val="0"/>
      <w:adjustRightInd w:val="0"/>
    </w:pPr>
    <w:rPr>
      <w:rFonts w:ascii="Consolas" w:eastAsia="Aptos" w:hAnsi="Consolas" w:cs="Consolas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E55C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5CB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55CB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E55C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paragraph" w:customStyle="1" w:styleId="Textbody">
    <w:name w:val="Text body"/>
    <w:basedOn w:val="Normale"/>
    <w:rsid w:val="00EE55CB"/>
    <w:pPr>
      <w:autoSpaceDN w:val="0"/>
      <w:spacing w:after="120"/>
      <w:textAlignment w:val="baseline"/>
    </w:pPr>
    <w:rPr>
      <w:rFonts w:ascii="Times New Roman" w:eastAsia="SimSun" w:hAnsi="Times New Roman" w:cs="Arial"/>
      <w:kern w:val="3"/>
    </w:rPr>
  </w:style>
  <w:style w:type="paragraph" w:customStyle="1" w:styleId="PreformattedText">
    <w:name w:val="Preformatted Text"/>
    <w:basedOn w:val="Normale"/>
    <w:rsid w:val="00EE55CB"/>
    <w:pPr>
      <w:autoSpaceDN w:val="0"/>
      <w:textAlignment w:val="baseline"/>
    </w:pPr>
    <w:rPr>
      <w:rFonts w:ascii="Liberation Mono" w:eastAsia="Liberation Mono" w:hAnsi="Liberation Mono" w:cs="Liberation Mono"/>
      <w:kern w:val="3"/>
      <w:sz w:val="20"/>
      <w:szCs w:val="20"/>
    </w:rPr>
  </w:style>
  <w:style w:type="character" w:customStyle="1" w:styleId="StrongEmphasis">
    <w:name w:val="Strong Emphasis"/>
    <w:rsid w:val="00EE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Cappelletti</dc:creator>
  <cp:keywords/>
  <cp:lastModifiedBy>LaComba, Barbara</cp:lastModifiedBy>
  <cp:revision>11</cp:revision>
  <cp:lastPrinted>2025-04-14T07:50:00Z</cp:lastPrinted>
  <dcterms:created xsi:type="dcterms:W3CDTF">2025-04-30T19:57:00Z</dcterms:created>
  <dcterms:modified xsi:type="dcterms:W3CDTF">2025-04-30T20:30:00Z</dcterms:modified>
</cp:coreProperties>
</file>